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BAC" w:rsidRDefault="0074786F">
      <w:pPr>
        <w:pStyle w:val="aff7"/>
        <w:framePr w:wrap="around"/>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r>
      <w:r>
        <w:rPr>
          <w:rFonts w:hAnsi="黑体"/>
        </w:rPr>
        <w:fldChar w:fldCharType="separate"/>
      </w:r>
      <w:r>
        <w:rPr>
          <w:rFonts w:hAnsi="黑体" w:hint="eastAsia"/>
        </w:rPr>
        <w:t>27.120.99</w:t>
      </w:r>
    </w:p>
    <w:p w:rsidR="007F4BAC" w:rsidRDefault="0074786F">
      <w:pPr>
        <w:pStyle w:val="aff7"/>
        <w:framePr w:wrap="around"/>
        <w:rPr>
          <w:rFonts w:hAnsi="黑体"/>
        </w:rPr>
      </w:pPr>
      <w:r>
        <w:rPr>
          <w:rFonts w:hAnsi="黑体" w:hint="eastAsia"/>
        </w:rPr>
        <w:t>F 91</w:t>
      </w:r>
      <w:r>
        <w:rPr>
          <w:rFonts w:hAnsi="黑体"/>
        </w:rPr>
        <w:fldChar w:fldCharType="end"/>
      </w:r>
      <w:bookmarkEnd w:id="0"/>
    </w:p>
    <w:p w:rsidR="007F4BAC" w:rsidRDefault="0074786F">
      <w:pPr>
        <w:pStyle w:val="aff7"/>
        <w:framePr w:wrap="around"/>
        <w:rPr>
          <w:rFonts w:ascii="MS PGothic" w:eastAsiaTheme="minorEastAsia" w:hAnsi="MS PGothic"/>
        </w:rPr>
      </w:pPr>
      <w:r>
        <w:rPr>
          <w:rFonts w:ascii="MS PGothic" w:eastAsiaTheme="minorEastAsia" w:hAnsi="MS PGothic"/>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ascii="MS PGothic" w:eastAsiaTheme="minorEastAsia" w:hAnsi="MS PGothic"/>
        </w:rPr>
        <w:instrText xml:space="preserve"> FORMTEXT </w:instrText>
      </w:r>
      <w:r>
        <w:rPr>
          <w:rFonts w:ascii="MS PGothic" w:eastAsiaTheme="minorEastAsia" w:hAnsi="MS PGothic"/>
        </w:rPr>
      </w:r>
      <w:r>
        <w:rPr>
          <w:rFonts w:ascii="MS PGothic" w:eastAsiaTheme="minorEastAsia" w:hAnsi="MS PGothic"/>
        </w:rPr>
        <w:fldChar w:fldCharType="separate"/>
      </w:r>
      <w:r>
        <w:rPr>
          <w:rFonts w:ascii="MS PGothic" w:eastAsiaTheme="minorEastAsia" w:hAnsi="MS PGothic"/>
        </w:rPr>
        <w:t>     </w:t>
      </w:r>
      <w:r>
        <w:rPr>
          <w:rFonts w:ascii="MS PGothic" w:eastAsiaTheme="minorEastAsia" w:hAnsi="MS PGothic"/>
        </w:rPr>
        <w:fldChar w:fldCharType="end"/>
      </w:r>
      <w:bookmarkEnd w:id="1"/>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7F4BAC">
        <w:tc>
          <w:tcPr>
            <w:tcW w:w="8522" w:type="dxa"/>
            <w:tcBorders>
              <w:top w:val="nil"/>
              <w:left w:val="nil"/>
              <w:bottom w:val="nil"/>
              <w:right w:val="nil"/>
            </w:tcBorders>
            <w:shd w:val="clear" w:color="auto" w:fill="auto"/>
          </w:tcPr>
          <w:p w:rsidR="007F4BAC" w:rsidRDefault="0074786F">
            <w:pPr>
              <w:pStyle w:val="aff7"/>
              <w:framePr w:wrap="around"/>
              <w:rPr>
                <w:rFonts w:ascii="MS PGothic" w:eastAsiaTheme="minorEastAsia" w:hAnsi="MS PGothic"/>
              </w:rPr>
            </w:pPr>
            <w:r>
              <w:rPr>
                <w:rFonts w:ascii="MS PGothic" w:eastAsiaTheme="minorEastAsia" w:hAnsi="MS PGothic"/>
              </w:rPr>
              <w:fldChar w:fldCharType="begin">
                <w:ffData>
                  <w:name w:val="BAH"/>
                  <w:enabled/>
                  <w:calcOnExit w:val="0"/>
                  <w:textInput/>
                </w:ffData>
              </w:fldChar>
            </w:r>
            <w:bookmarkStart w:id="2" w:name="BAH"/>
            <w:r>
              <w:rPr>
                <w:rFonts w:ascii="MS PGothic" w:eastAsiaTheme="minorEastAsia" w:hAnsi="MS PGothic"/>
              </w:rPr>
              <w:instrText xml:space="preserve"> FORMTEXT </w:instrText>
            </w:r>
            <w:r>
              <w:rPr>
                <w:rFonts w:ascii="MS PGothic" w:eastAsiaTheme="minorEastAsia" w:hAnsi="MS PGothic"/>
              </w:rPr>
            </w:r>
            <w:r>
              <w:rPr>
                <w:rFonts w:ascii="MS PGothic" w:eastAsiaTheme="minorEastAsia" w:hAnsi="MS PGothic"/>
              </w:rPr>
              <w:fldChar w:fldCharType="separate"/>
            </w:r>
            <w:r>
              <w:rPr>
                <w:rFonts w:ascii="MS PGothic" w:eastAsiaTheme="minorEastAsia" w:hAnsi="MS PGothic"/>
              </w:rPr>
              <w:t>     </w:t>
            </w:r>
            <w:r>
              <w:rPr>
                <w:rFonts w:ascii="MS PGothic" w:eastAsiaTheme="minorEastAsia" w:hAnsi="MS PGothic"/>
              </w:rPr>
              <w:fldChar w:fldCharType="end"/>
            </w:r>
            <w:bookmarkEnd w:id="2"/>
          </w:p>
        </w:tc>
      </w:tr>
    </w:tbl>
    <w:p w:rsidR="007F4BAC" w:rsidRDefault="0074786F">
      <w:pPr>
        <w:pStyle w:val="aff3"/>
        <w:framePr w:wrap="around"/>
        <w:rPr>
          <w:rFonts w:ascii="MS PGothic" w:eastAsiaTheme="minorEastAsia" w:hAnsi="MS PGothic"/>
        </w:rPr>
      </w:pPr>
      <w:r>
        <w:rPr>
          <w:rFonts w:ascii="MS PGothic" w:eastAsiaTheme="minorEastAsia" w:hAnsi="MS PGothic"/>
        </w:rPr>
        <w:t>DB</w:t>
      </w:r>
      <w:r>
        <w:rPr>
          <w:rFonts w:ascii="MS PGothic" w:eastAsiaTheme="minorEastAsia" w:hAnsi="MS PGothic"/>
        </w:rPr>
        <w:fldChar w:fldCharType="begin">
          <w:ffData>
            <w:name w:val="c3"/>
            <w:enabled/>
            <w:calcOnExit w:val="0"/>
            <w:entryMacro w:val="ShowHelp16"/>
            <w:textInput>
              <w:maxLength w:val="2"/>
            </w:textInput>
          </w:ffData>
        </w:fldChar>
      </w:r>
      <w:bookmarkStart w:id="3" w:name="c3"/>
      <w:r>
        <w:rPr>
          <w:rFonts w:ascii="MS PGothic" w:eastAsiaTheme="minorEastAsia" w:hAnsi="MS PGothic"/>
        </w:rPr>
        <w:instrText xml:space="preserve"> FORMTEXT </w:instrText>
      </w:r>
      <w:r>
        <w:rPr>
          <w:rFonts w:ascii="MS PGothic" w:eastAsiaTheme="minorEastAsia" w:hAnsi="MS PGothic"/>
        </w:rPr>
      </w:r>
      <w:r>
        <w:rPr>
          <w:rFonts w:ascii="MS PGothic" w:eastAsiaTheme="minorEastAsia" w:hAnsi="MS PGothic"/>
        </w:rPr>
        <w:fldChar w:fldCharType="separate"/>
      </w:r>
      <w:r>
        <w:rPr>
          <w:rFonts w:ascii="MS PGothic" w:eastAsiaTheme="minorEastAsia" w:hAnsi="MS PGothic" w:hint="eastAsia"/>
        </w:rPr>
        <w:t>34</w:t>
      </w:r>
      <w:r>
        <w:rPr>
          <w:rFonts w:ascii="MS PGothic" w:eastAsiaTheme="minorEastAsia" w:hAnsi="MS PGothic"/>
        </w:rPr>
        <w:fldChar w:fldCharType="end"/>
      </w:r>
      <w:bookmarkEnd w:id="3"/>
    </w:p>
    <w:p w:rsidR="007F4BAC" w:rsidRDefault="0074786F">
      <w:pPr>
        <w:pStyle w:val="aff4"/>
        <w:framePr w:wrap="around"/>
        <w:rPr>
          <w:rFonts w:hAnsi="黑体"/>
        </w:rPr>
      </w:pPr>
      <w:r>
        <w:rPr>
          <w:rFonts w:hAnsi="黑体"/>
        </w:rPr>
        <w:fldChar w:fldCharType="begin">
          <w:ffData>
            <w:name w:val="c4"/>
            <w:enabled/>
            <w:calcOnExit w:val="0"/>
            <w:entryMacro w:val="showhelp12"/>
            <w:textInput/>
          </w:ffData>
        </w:fldChar>
      </w:r>
      <w:bookmarkStart w:id="4" w:name="c4"/>
      <w:r>
        <w:rPr>
          <w:rFonts w:hAnsi="黑体"/>
        </w:rPr>
        <w:instrText xml:space="preserve"> FORMTEXT </w:instrText>
      </w:r>
      <w:r>
        <w:rPr>
          <w:rFonts w:hAnsi="黑体"/>
        </w:rPr>
      </w:r>
      <w:r>
        <w:rPr>
          <w:rFonts w:hAnsi="黑体"/>
        </w:rPr>
        <w:fldChar w:fldCharType="separate"/>
      </w:r>
      <w:r>
        <w:rPr>
          <w:rFonts w:hAnsi="黑体" w:hint="eastAsia"/>
        </w:rPr>
        <w:t>安徽省</w:t>
      </w:r>
      <w:r>
        <w:rPr>
          <w:rFonts w:hAnsi="黑体"/>
        </w:rPr>
        <w:fldChar w:fldCharType="end"/>
      </w:r>
      <w:bookmarkEnd w:id="4"/>
      <w:r>
        <w:rPr>
          <w:rFonts w:hAnsi="黑体" w:hint="eastAsia"/>
        </w:rPr>
        <w:t>地方标准</w:t>
      </w:r>
    </w:p>
    <w:p w:rsidR="007F4BAC" w:rsidRDefault="0074786F">
      <w:pPr>
        <w:pStyle w:val="2"/>
        <w:framePr w:wrap="around"/>
        <w:rPr>
          <w:rFonts w:hAnsi="黑体"/>
        </w:rPr>
      </w:pPr>
      <w:r>
        <w:rPr>
          <w:rFonts w:hAnsi="黑体"/>
        </w:rPr>
        <w:t xml:space="preserve">DB </w:t>
      </w:r>
      <w:r>
        <w:rPr>
          <w:rFonts w:hAnsi="黑体"/>
        </w:rPr>
        <w:fldChar w:fldCharType="begin">
          <w:ffData>
            <w:name w:val="StdNo0"/>
            <w:enabled/>
            <w:calcOnExit w:val="0"/>
            <w:textInput>
              <w:default w:val="XX"/>
              <w:maxLength w:val="2"/>
            </w:textInput>
          </w:ffData>
        </w:fldChar>
      </w:r>
      <w:bookmarkStart w:id="5" w:name="StdNo0"/>
      <w:r>
        <w:rPr>
          <w:rFonts w:hAnsi="黑体"/>
        </w:rPr>
        <w:instrText xml:space="preserve"> FORMTEXT </w:instrText>
      </w:r>
      <w:r>
        <w:rPr>
          <w:rFonts w:hAnsi="黑体"/>
        </w:rPr>
      </w:r>
      <w:r>
        <w:rPr>
          <w:rFonts w:hAnsi="黑体"/>
        </w:rPr>
        <w:fldChar w:fldCharType="separate"/>
      </w:r>
      <w:r>
        <w:rPr>
          <w:rFonts w:hAnsi="黑体" w:hint="eastAsia"/>
        </w:rPr>
        <w:t>34</w:t>
      </w:r>
      <w:r>
        <w:rPr>
          <w:rFonts w:hAnsi="黑体"/>
        </w:rPr>
        <w:fldChar w:fldCharType="end"/>
      </w:r>
      <w:bookmarkEnd w:id="5"/>
      <w:r>
        <w:rPr>
          <w:rFonts w:hAnsi="黑体"/>
        </w:rPr>
        <w:t>/</w:t>
      </w:r>
      <w:r>
        <w:rPr>
          <w:rFonts w:hAnsi="黑体" w:hint="eastAsia"/>
        </w:rPr>
        <w:t>T</w:t>
      </w:r>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6"/>
      <w:r>
        <w:rPr>
          <w:rFonts w:hAnsi="黑体"/>
        </w:rPr>
        <w:t>—</w:t>
      </w:r>
      <w:r>
        <w:rPr>
          <w:rFonts w:hAnsi="黑体" w:hint="eastAsia"/>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F4BAC">
        <w:tc>
          <w:tcPr>
            <w:tcW w:w="9356" w:type="dxa"/>
            <w:tcBorders>
              <w:top w:val="nil"/>
              <w:left w:val="nil"/>
              <w:bottom w:val="nil"/>
              <w:right w:val="nil"/>
            </w:tcBorders>
            <w:shd w:val="clear" w:color="auto" w:fill="auto"/>
          </w:tcPr>
          <w:p w:rsidR="007F4BAC" w:rsidRDefault="0074786F">
            <w:pPr>
              <w:pStyle w:val="afd"/>
              <w:framePr w:wrap="around"/>
              <w:rPr>
                <w:rFonts w:ascii="黑体" w:eastAsia="黑体" w:hAnsi="黑体"/>
              </w:rPr>
            </w:pPr>
            <w:r>
              <w:rPr>
                <w:rFonts w:ascii="黑体" w:eastAsia="黑体" w:hAnsi="黑体"/>
              </w:rPr>
              <w:pict>
                <v:rect id="DT" o:spid="_x0000_s1028" style="position:absolute;left:0;text-align:left;margin-left:372.8pt;margin-top:2.7pt;width:90pt;height:18pt;z-index:-251655168;mso-width-relative:page;mso-height-relative:page" stroked="f"/>
              </w:pict>
            </w:r>
            <w:r>
              <w:rPr>
                <w:rFonts w:ascii="黑体" w:eastAsia="黑体" w:hAnsi="黑体"/>
              </w:rPr>
              <w:fldChar w:fldCharType="begin">
                <w:ffData>
                  <w:name w:val="DT"/>
                  <w:enabled/>
                  <w:calcOnExit w:val="0"/>
                  <w:entryMacro w:val="ShowHelp4"/>
                  <w:textInput/>
                </w:ffData>
              </w:fldChar>
            </w:r>
            <w:bookmarkStart w:id="7" w:name="DT"/>
            <w:r>
              <w:rPr>
                <w:rFonts w:ascii="黑体" w:eastAsia="黑体" w:hAnsi="黑体"/>
              </w:rPr>
              <w:instrText xml:space="preserve"> FORMTEXT </w:instrText>
            </w:r>
            <w:r>
              <w:rPr>
                <w:rFonts w:ascii="黑体" w:eastAsia="黑体" w:hAnsi="黑体"/>
              </w:rPr>
            </w:r>
            <w:r>
              <w:rPr>
                <w:rFonts w:ascii="黑体" w:eastAsia="黑体" w:hAnsi="黑体"/>
              </w:rPr>
              <w:fldChar w:fldCharType="separate"/>
            </w:r>
            <w:r>
              <w:rPr>
                <w:rFonts w:ascii="黑体" w:eastAsia="黑体" w:hAnsi="黑体"/>
              </w:rPr>
              <w:t>     </w:t>
            </w:r>
            <w:r>
              <w:rPr>
                <w:rFonts w:ascii="黑体" w:eastAsia="黑体" w:hAnsi="黑体"/>
              </w:rPr>
              <w:fldChar w:fldCharType="end"/>
            </w:r>
            <w:bookmarkEnd w:id="7"/>
          </w:p>
        </w:tc>
      </w:tr>
    </w:tbl>
    <w:p w:rsidR="007F4BAC" w:rsidRDefault="007F4BAC">
      <w:pPr>
        <w:pStyle w:val="2"/>
        <w:framePr w:wrap="around"/>
        <w:rPr>
          <w:rFonts w:ascii="MS PGothic" w:eastAsiaTheme="minorEastAsia" w:hAnsi="MS PGothic"/>
        </w:rPr>
      </w:pPr>
    </w:p>
    <w:p w:rsidR="007F4BAC" w:rsidRDefault="007F4BAC">
      <w:pPr>
        <w:pStyle w:val="2"/>
        <w:framePr w:wrap="around"/>
        <w:rPr>
          <w:rFonts w:ascii="MS PGothic" w:eastAsiaTheme="minorEastAsia" w:hAnsi="MS PGothic"/>
        </w:rPr>
      </w:pPr>
    </w:p>
    <w:p w:rsidR="007F4BAC" w:rsidRDefault="0074786F">
      <w:pPr>
        <w:pStyle w:val="aff"/>
        <w:framePr w:wrap="around" w:y="6181"/>
        <w:rPr>
          <w:rFonts w:ascii="黑体"/>
          <w:sz w:val="52"/>
          <w:szCs w:val="52"/>
        </w:rPr>
      </w:pPr>
      <w:r>
        <w:rPr>
          <w:rFonts w:ascii="黑体" w:hint="eastAsia"/>
          <w:sz w:val="52"/>
          <w:szCs w:val="52"/>
        </w:rPr>
        <w:t>新能源汽车共享数据中心接口规范</w:t>
      </w:r>
    </w:p>
    <w:p w:rsidR="007F4BAC" w:rsidRDefault="007F4BAC">
      <w:pPr>
        <w:pStyle w:val="aff"/>
        <w:framePr w:wrap="around" w:y="6181"/>
        <w:jc w:val="both"/>
        <w:rPr>
          <w:rFonts w:ascii="MS PGothic" w:eastAsiaTheme="minorEastAsia" w:hAnsi="MS PGothic"/>
        </w:rPr>
      </w:pPr>
    </w:p>
    <w:p w:rsidR="007F4BAC" w:rsidRDefault="0074786F">
      <w:pPr>
        <w:pStyle w:val="aff"/>
        <w:framePr w:wrap="around" w:y="6181"/>
        <w:rPr>
          <w:rFonts w:cs="Arial"/>
          <w:color w:val="333333"/>
        </w:rPr>
      </w:pPr>
      <w:r>
        <w:rPr>
          <w:rFonts w:cs="Arial"/>
          <w:color w:val="333333"/>
        </w:rPr>
        <w:t xml:space="preserve">Interface </w:t>
      </w:r>
      <w:r>
        <w:rPr>
          <w:rFonts w:cs="Arial" w:hint="eastAsia"/>
          <w:color w:val="333333"/>
        </w:rPr>
        <w:t>s</w:t>
      </w:r>
      <w:r>
        <w:rPr>
          <w:rFonts w:cs="Arial"/>
          <w:color w:val="333333"/>
        </w:rPr>
        <w:t xml:space="preserve">pecification </w:t>
      </w:r>
      <w:r>
        <w:rPr>
          <w:rFonts w:cs="Arial" w:hint="eastAsia"/>
          <w:color w:val="333333"/>
        </w:rPr>
        <w:t>f</w:t>
      </w:r>
      <w:r>
        <w:rPr>
          <w:rFonts w:cs="Arial"/>
          <w:color w:val="333333"/>
        </w:rPr>
        <w:t xml:space="preserve">or </w:t>
      </w:r>
      <w:r>
        <w:rPr>
          <w:rFonts w:cs="Arial" w:hint="eastAsia"/>
          <w:color w:val="333333"/>
        </w:rPr>
        <w:t>n</w:t>
      </w:r>
      <w:r>
        <w:rPr>
          <w:rFonts w:cs="Arial"/>
          <w:color w:val="333333"/>
        </w:rPr>
        <w:t xml:space="preserve">ew </w:t>
      </w:r>
      <w:r>
        <w:rPr>
          <w:rFonts w:cs="Arial" w:hint="eastAsia"/>
          <w:color w:val="333333"/>
        </w:rPr>
        <w:t>e</w:t>
      </w:r>
      <w:r>
        <w:rPr>
          <w:rFonts w:cs="Arial"/>
          <w:color w:val="333333"/>
        </w:rPr>
        <w:t xml:space="preserve">nergy </w:t>
      </w:r>
      <w:r>
        <w:rPr>
          <w:rFonts w:cs="Arial" w:hint="eastAsia"/>
          <w:color w:val="333333"/>
        </w:rPr>
        <w:t>v</w:t>
      </w:r>
      <w:r>
        <w:rPr>
          <w:rFonts w:cs="Arial"/>
          <w:color w:val="333333"/>
        </w:rPr>
        <w:t>ehicle</w:t>
      </w:r>
      <w:r>
        <w:rPr>
          <w:rFonts w:cs="Arial" w:hint="eastAsia"/>
          <w:color w:val="333333"/>
        </w:rPr>
        <w:t xml:space="preserve"> s</w:t>
      </w:r>
      <w:r>
        <w:rPr>
          <w:rFonts w:cs="Arial"/>
          <w:color w:val="333333"/>
        </w:rPr>
        <w:t>hared</w:t>
      </w:r>
      <w:r>
        <w:rPr>
          <w:rFonts w:cs="Arial" w:hint="eastAsia"/>
          <w:color w:val="333333"/>
        </w:rPr>
        <w:t xml:space="preserve"> d</w:t>
      </w:r>
      <w:r>
        <w:rPr>
          <w:rFonts w:cs="Arial"/>
          <w:color w:val="333333"/>
        </w:rPr>
        <w:t xml:space="preserve">ata </w:t>
      </w:r>
      <w:r>
        <w:rPr>
          <w:rFonts w:cs="Arial" w:hint="eastAsia"/>
          <w:color w:val="333333"/>
        </w:rPr>
        <w:t>c</w:t>
      </w:r>
      <w:r>
        <w:rPr>
          <w:rFonts w:cs="Arial"/>
          <w:color w:val="333333"/>
        </w:rPr>
        <w:t>enter</w:t>
      </w:r>
    </w:p>
    <w:p w:rsidR="007F4BAC" w:rsidRDefault="0074786F">
      <w:pPr>
        <w:pStyle w:val="aff0"/>
        <w:framePr w:wrap="around" w:y="6181"/>
        <w:rPr>
          <w:rFonts w:ascii="MS PGothic" w:eastAsiaTheme="minorEastAsia" w:hAnsi="MS PGothic"/>
          <w:color w:val="FF0000"/>
        </w:rPr>
      </w:pPr>
      <w:r>
        <w:rPr>
          <w:rFonts w:ascii="MS PGothic" w:eastAsiaTheme="minorEastAsia" w:hAnsi="MS PGothic"/>
          <w:color w:val="FF0000"/>
        </w:rPr>
        <w:fldChar w:fldCharType="begin">
          <w:ffData>
            <w:name w:val="YZBS"/>
            <w:enabled/>
            <w:calcOnExit w:val="0"/>
            <w:textInput>
              <w:default w:val="点击此处添加与国际标准一致性程度的标识"/>
            </w:textInput>
          </w:ffData>
        </w:fldChar>
      </w:r>
      <w:bookmarkStart w:id="8" w:name="YZBS"/>
      <w:r>
        <w:rPr>
          <w:rFonts w:ascii="MS PGothic" w:eastAsiaTheme="minorEastAsia" w:hAnsi="MS PGothic"/>
          <w:color w:val="FF0000"/>
        </w:rPr>
        <w:instrText xml:space="preserve"> FORMTEXT </w:instrText>
      </w:r>
      <w:r>
        <w:rPr>
          <w:rFonts w:ascii="MS PGothic" w:eastAsiaTheme="minorEastAsia" w:hAnsi="MS PGothic"/>
          <w:color w:val="FF0000"/>
        </w:rPr>
      </w:r>
      <w:r>
        <w:rPr>
          <w:rFonts w:ascii="MS PGothic" w:eastAsiaTheme="minorEastAsia" w:hAnsi="MS PGothic"/>
          <w:color w:val="FF0000"/>
        </w:rPr>
        <w:fldChar w:fldCharType="separate"/>
      </w:r>
      <w:r>
        <w:rPr>
          <w:rFonts w:ascii="MS PGothic" w:eastAsiaTheme="minorEastAsia" w:hAnsi="MS PGothic"/>
          <w:color w:val="FF0000"/>
        </w:rPr>
        <w:t>     </w:t>
      </w:r>
      <w:r>
        <w:rPr>
          <w:rFonts w:ascii="MS PGothic" w:eastAsiaTheme="minorEastAsia" w:hAnsi="MS PGothic"/>
          <w:color w:val="FF0000"/>
        </w:rPr>
        <w:fldChar w:fldCharType="end"/>
      </w:r>
      <w:bookmarkEnd w:id="8"/>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7F4BAC">
        <w:tc>
          <w:tcPr>
            <w:tcW w:w="9855" w:type="dxa"/>
            <w:tcBorders>
              <w:top w:val="nil"/>
              <w:left w:val="nil"/>
              <w:bottom w:val="nil"/>
              <w:right w:val="nil"/>
            </w:tcBorders>
            <w:shd w:val="clear" w:color="auto" w:fill="auto"/>
          </w:tcPr>
          <w:p w:rsidR="007F4BAC" w:rsidRDefault="0074786F">
            <w:pPr>
              <w:pStyle w:val="aff1"/>
              <w:framePr w:wrap="around" w:y="6181"/>
              <w:rPr>
                <w:rFonts w:ascii="MS PGothic" w:eastAsiaTheme="minorEastAsia" w:hAnsi="MS PGothic"/>
              </w:rPr>
            </w:pPr>
            <w:r>
              <w:rPr>
                <w:rFonts w:ascii="MS PGothic" w:eastAsiaTheme="minorEastAsia" w:hAnsi="MS PGothic"/>
              </w:rPr>
              <w:pict>
                <v:rect id="RQ" o:spid="_x0000_s1030" style="position:absolute;left:0;text-align:left;margin-left:173.3pt;margin-top:45.15pt;width:150pt;height:20pt;z-index:251663360;mso-width-relative:page;mso-height-relative:page" stroked="f">
                  <w10:anchorlock/>
                </v:rect>
              </w:pict>
            </w:r>
            <w:r>
              <w:rPr>
                <w:rFonts w:ascii="MS PGothic" w:eastAsiaTheme="minorEastAsia" w:hAnsi="MS PGothic"/>
              </w:rPr>
              <w:pict>
                <v:rect id="LB" o:spid="_x0000_s1029" style="position:absolute;left:0;text-align:left;margin-left:193.3pt;margin-top:20.15pt;width:100pt;height:24pt;z-index:-251654144;mso-width-relative:page;mso-height-relative:page" stroked="f"/>
              </w:pict>
            </w:r>
            <w:r>
              <w:rPr>
                <w:rFonts w:ascii="MS PGothic" w:eastAsiaTheme="minorEastAsia" w:hAnsi="MS PGothic" w:hint="eastAsia"/>
              </w:rPr>
              <w:t>（征求意见稿）</w:t>
            </w:r>
          </w:p>
        </w:tc>
      </w:tr>
      <w:tr w:rsidR="007F4BAC">
        <w:tc>
          <w:tcPr>
            <w:tcW w:w="9855" w:type="dxa"/>
            <w:tcBorders>
              <w:top w:val="nil"/>
              <w:left w:val="nil"/>
              <w:bottom w:val="nil"/>
              <w:right w:val="nil"/>
            </w:tcBorders>
            <w:shd w:val="clear" w:color="auto" w:fill="auto"/>
          </w:tcPr>
          <w:p w:rsidR="007F4BAC" w:rsidRDefault="0074786F">
            <w:pPr>
              <w:pStyle w:val="aff2"/>
              <w:framePr w:wrap="around" w:y="6181"/>
              <w:rPr>
                <w:rFonts w:ascii="MS PGothic" w:eastAsiaTheme="minorEastAsia" w:hAnsi="MS PGothic"/>
              </w:rPr>
            </w:pPr>
            <w:r>
              <w:rPr>
                <w:rFonts w:ascii="MS PGothic" w:eastAsiaTheme="minorEastAsia" w:hAnsi="MS PGothic"/>
              </w:rPr>
              <w:fldChar w:fldCharType="begin">
                <w:ffData>
                  <w:name w:val="WCRQ"/>
                  <w:enabled/>
                  <w:calcOnExit w:val="0"/>
                  <w:textInput/>
                </w:ffData>
              </w:fldChar>
            </w:r>
            <w:bookmarkStart w:id="9" w:name="WCRQ"/>
            <w:r>
              <w:rPr>
                <w:rFonts w:ascii="MS PGothic" w:eastAsiaTheme="minorEastAsia" w:hAnsi="MS PGothic"/>
              </w:rPr>
              <w:instrText xml:space="preserve"> FORMTEXT </w:instrText>
            </w:r>
            <w:r>
              <w:rPr>
                <w:rFonts w:ascii="MS PGothic" w:eastAsiaTheme="minorEastAsia" w:hAnsi="MS PGothic"/>
              </w:rPr>
            </w:r>
            <w:r>
              <w:rPr>
                <w:rFonts w:ascii="MS PGothic" w:eastAsiaTheme="minorEastAsia" w:hAnsi="MS PGothic"/>
              </w:rPr>
              <w:fldChar w:fldCharType="separate"/>
            </w:r>
            <w:r>
              <w:rPr>
                <w:rFonts w:ascii="MS PGothic" w:eastAsiaTheme="minorEastAsia" w:hAnsi="MS PGothic"/>
              </w:rPr>
              <w:t>     </w:t>
            </w:r>
            <w:r>
              <w:rPr>
                <w:rFonts w:ascii="MS PGothic" w:eastAsiaTheme="minorEastAsia" w:hAnsi="MS PGothic"/>
              </w:rPr>
              <w:fldChar w:fldCharType="end"/>
            </w:r>
            <w:bookmarkEnd w:id="9"/>
          </w:p>
        </w:tc>
      </w:tr>
    </w:tbl>
    <w:p w:rsidR="007F4BAC" w:rsidRDefault="0074786F">
      <w:pPr>
        <w:pStyle w:val="a"/>
        <w:framePr w:wrap="around"/>
        <w:numPr>
          <w:ilvl w:val="0"/>
          <w:numId w:val="0"/>
        </w:numPr>
        <w:rPr>
          <w:rFonts w:ascii="黑体" w:hAnsi="黑体"/>
        </w:rPr>
      </w:pPr>
      <w:r>
        <w:rPr>
          <w:rFonts w:ascii="黑体" w:hAnsi="黑体" w:hint="eastAsia"/>
        </w:rPr>
        <w:t>XXXX</w:t>
      </w:r>
      <w:r>
        <w:rPr>
          <w:rFonts w:ascii="黑体" w:hAnsi="黑体"/>
        </w:rPr>
        <w:t>—</w:t>
      </w:r>
      <w:r>
        <w:rPr>
          <w:rFonts w:ascii="黑体" w:hAnsi="黑体"/>
        </w:rPr>
        <w:fldChar w:fldCharType="begin">
          <w:ffData>
            <w:name w:val="FM"/>
            <w:enabled/>
            <w:calcOnExit w:val="0"/>
            <w:entryMacro w:val="ShowHelp8"/>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r>
        <w:rPr>
          <w:rFonts w:ascii="黑体" w:hAnsi="黑体"/>
        </w:rPr>
        <w:t>—</w:t>
      </w:r>
      <w:r>
        <w:rPr>
          <w:rFonts w:ascii="黑体" w:hAnsi="黑体"/>
        </w:rPr>
        <w:fldChar w:fldCharType="begin">
          <w:ffData>
            <w:name w:val="FD"/>
            <w:enabled/>
            <w:calcOnExit w:val="0"/>
            <w:entryMacro w:val="ShowHelp8"/>
            <w:textInput>
              <w:default w:val="XX"/>
              <w:maxLength w:val="2"/>
            </w:textInput>
          </w:ffData>
        </w:fldChar>
      </w:r>
      <w:bookmarkStart w:id="10" w:name="FD"/>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10"/>
      <w:r>
        <w:rPr>
          <w:rFonts w:ascii="黑体" w:hAnsi="黑体" w:hint="eastAsia"/>
        </w:rPr>
        <w:t>发布</w:t>
      </w:r>
      <w:r>
        <w:rPr>
          <w:rFonts w:ascii="黑体" w:hAnsi="黑体"/>
        </w:rPr>
        <w:pict>
          <v:line id="_x0000_s1026" style="position:absolute;z-index:251659264;mso-position-horizontal-relative:text;mso-position-vertical-relative:page;mso-width-relative:page;mso-height-relative:page" from="-.05pt,728.5pt" to="481.85pt,728.5pt">
            <w10:wrap anchory="page"/>
            <w10:anchorlock/>
          </v:line>
        </w:pict>
      </w:r>
    </w:p>
    <w:p w:rsidR="007F4BAC" w:rsidRDefault="0074786F">
      <w:pPr>
        <w:pStyle w:val="affb"/>
        <w:framePr w:wrap="around"/>
        <w:rPr>
          <w:rFonts w:ascii="黑体" w:hAnsi="黑体"/>
        </w:rPr>
      </w:pPr>
      <w:r>
        <w:rPr>
          <w:rFonts w:ascii="黑体" w:hAnsi="黑体" w:hint="eastAsia"/>
        </w:rPr>
        <w:t>XXXX</w:t>
      </w:r>
      <w:r>
        <w:rPr>
          <w:rFonts w:ascii="黑体" w:hAnsi="黑体"/>
        </w:rPr>
        <w:t>—</w:t>
      </w:r>
      <w:r>
        <w:rPr>
          <w:rFonts w:ascii="黑体" w:hAnsi="黑体"/>
        </w:rPr>
        <w:fldChar w:fldCharType="begin">
          <w:ffData>
            <w:name w:val="SM"/>
            <w:enabled/>
            <w:calcOnExit w:val="0"/>
            <w:entryMacro w:val="ShowHelp9"/>
            <w:textInput>
              <w:default w:val="XX"/>
              <w:maxLength w:val="2"/>
            </w:textInput>
          </w:ffData>
        </w:fldChar>
      </w:r>
      <w:bookmarkStart w:id="11" w:name="SM"/>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11"/>
      <w:r>
        <w:rPr>
          <w:rFonts w:ascii="黑体" w:hAnsi="黑体"/>
        </w:rPr>
        <w:t>—</w:t>
      </w:r>
      <w:r>
        <w:rPr>
          <w:rFonts w:ascii="黑体" w:hAnsi="黑体"/>
        </w:rPr>
        <w:fldChar w:fldCharType="begin">
          <w:ffData>
            <w:name w:val="SD"/>
            <w:enabled/>
            <w:calcOnExit w:val="0"/>
            <w:entryMacro w:val="ShowHelp9"/>
            <w:textInput>
              <w:default w:val="XX"/>
              <w:maxLength w:val="2"/>
            </w:textInput>
          </w:ffData>
        </w:fldChar>
      </w:r>
      <w:bookmarkStart w:id="12" w:name="SD"/>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12"/>
      <w:r>
        <w:rPr>
          <w:rFonts w:ascii="黑体" w:hAnsi="黑体" w:hint="eastAsia"/>
        </w:rPr>
        <w:t>实施</w:t>
      </w:r>
    </w:p>
    <w:p w:rsidR="007F4BAC" w:rsidRDefault="0074786F">
      <w:pPr>
        <w:pStyle w:val="aff5"/>
        <w:framePr w:wrap="around"/>
        <w:rPr>
          <w:rFonts w:ascii="MS PGothic" w:eastAsiaTheme="minorEastAsia" w:hAnsi="MS PGothic"/>
        </w:rPr>
      </w:pPr>
      <w:r>
        <w:rPr>
          <w:rFonts w:ascii="MS PGothic" w:eastAsiaTheme="minorEastAsia" w:hAnsi="MS PGothic" w:hint="eastAsia"/>
        </w:rPr>
        <w:t>安徽省市场监督管理局</w:t>
      </w:r>
      <w:r>
        <w:rPr>
          <w:rFonts w:ascii="MS PGothic" w:eastAsiaTheme="minorEastAsia" w:hAnsi="MS PGothic"/>
        </w:rPr>
        <w:t>   </w:t>
      </w:r>
      <w:r>
        <w:rPr>
          <w:rStyle w:val="afc"/>
          <w:rFonts w:ascii="MS PGothic" w:eastAsiaTheme="minorEastAsia" w:hAnsi="MS PGothic" w:hint="eastAsia"/>
        </w:rPr>
        <w:t>发布</w:t>
      </w:r>
    </w:p>
    <w:p w:rsidR="007F4BAC" w:rsidRDefault="0074786F">
      <w:pPr>
        <w:pStyle w:val="af1"/>
        <w:rPr>
          <w:rFonts w:ascii="MS PGothic" w:eastAsiaTheme="minorEastAsia" w:hAnsi="MS PGothic"/>
        </w:rPr>
        <w:sectPr w:rsidR="007F4BAC">
          <w:pgSz w:w="11906" w:h="16838"/>
          <w:pgMar w:top="1440" w:right="1800" w:bottom="1440" w:left="1800" w:header="851" w:footer="992" w:gutter="0"/>
          <w:cols w:space="425"/>
          <w:docGrid w:type="lines" w:linePitch="312"/>
        </w:sectPr>
      </w:pPr>
      <w:r>
        <w:rPr>
          <w:rFonts w:ascii="MS PGothic" w:eastAsiaTheme="minorEastAsia" w:hAnsi="MS PGothic"/>
        </w:rPr>
        <w:pict>
          <v:line id="_x0000_s1027" style="position:absolute;left:0;text-align:left;z-index:251660288;mso-width-relative:page;mso-height-relative:page" from="-.05pt,184.25pt" to="481.85pt,184.25pt"/>
        </w:pict>
      </w:r>
    </w:p>
    <w:p w:rsidR="007F4BAC" w:rsidRDefault="0074786F">
      <w:pPr>
        <w:pStyle w:val="aff6"/>
        <w:rPr>
          <w:rFonts w:ascii="MS PGothic" w:eastAsiaTheme="minorEastAsia" w:hAnsi="MS PGothic"/>
        </w:rPr>
      </w:pPr>
      <w:r>
        <w:rPr>
          <w:rFonts w:ascii="MS PGothic" w:eastAsiaTheme="minorEastAsia" w:hAnsi="MS PGothic" w:hint="eastAsia"/>
        </w:rPr>
        <w:lastRenderedPageBreak/>
        <w:t>前</w:t>
      </w:r>
      <w:bookmarkStart w:id="13" w:name="BKQY"/>
      <w:r>
        <w:rPr>
          <w:rFonts w:ascii="MS PGothic" w:eastAsiaTheme="minorEastAsia" w:hAnsi="MS PGothic"/>
        </w:rPr>
        <w:t>  </w:t>
      </w:r>
      <w:r>
        <w:rPr>
          <w:rFonts w:ascii="MS PGothic" w:eastAsiaTheme="minorEastAsia" w:hAnsi="MS PGothic" w:hint="eastAsia"/>
        </w:rPr>
        <w:t>言</w:t>
      </w:r>
      <w:bookmarkEnd w:id="13"/>
    </w:p>
    <w:p w:rsidR="007F4BAC" w:rsidRDefault="0074786F">
      <w:pPr>
        <w:pStyle w:val="af1"/>
        <w:rPr>
          <w:rFonts w:ascii="MS PGothic" w:eastAsiaTheme="minorEastAsia" w:hAnsi="MS PGothic"/>
        </w:rPr>
      </w:pPr>
      <w:r>
        <w:rPr>
          <w:rFonts w:ascii="MS PGothic" w:eastAsiaTheme="minorEastAsia" w:hAnsi="MS PGothic" w:hint="eastAsia"/>
        </w:rPr>
        <w:t>本标准按照</w:t>
      </w:r>
      <w:r>
        <w:rPr>
          <w:rFonts w:ascii="MS PGothic" w:eastAsiaTheme="minorEastAsia" w:hAnsi="MS PGothic" w:hint="eastAsia"/>
        </w:rPr>
        <w:t>GB/T 1.1</w:t>
      </w:r>
      <w:r>
        <w:rPr>
          <w:rFonts w:ascii="MS PGothic" w:eastAsiaTheme="minorEastAsia" w:hAnsi="MS PGothic" w:hint="eastAsia"/>
        </w:rPr>
        <w:t>—</w:t>
      </w:r>
      <w:r>
        <w:rPr>
          <w:rFonts w:ascii="MS PGothic" w:eastAsiaTheme="minorEastAsia" w:hAnsi="MS PGothic" w:hint="eastAsia"/>
        </w:rPr>
        <w:t>2009</w:t>
      </w:r>
      <w:r>
        <w:rPr>
          <w:rFonts w:ascii="MS PGothic" w:eastAsiaTheme="minorEastAsia" w:hAnsi="MS PGothic" w:hint="eastAsia"/>
        </w:rPr>
        <w:t>给出的规则起草。</w:t>
      </w:r>
    </w:p>
    <w:p w:rsidR="007F4BAC" w:rsidRDefault="0074786F">
      <w:pPr>
        <w:pStyle w:val="af1"/>
        <w:rPr>
          <w:rFonts w:ascii="MS PGothic" w:eastAsiaTheme="minorEastAsia" w:hAnsi="MS PGothic"/>
        </w:rPr>
      </w:pPr>
      <w:r>
        <w:rPr>
          <w:rFonts w:ascii="MS PGothic" w:eastAsiaTheme="minorEastAsia" w:hAnsi="MS PGothic" w:hint="eastAsia"/>
        </w:rPr>
        <w:t>本标准由</w:t>
      </w:r>
      <w:r>
        <w:rPr>
          <w:rFonts w:ascii="MS PGothic" w:eastAsiaTheme="minorEastAsia" w:hAnsi="MS PGothic" w:hint="eastAsia"/>
          <w:szCs w:val="21"/>
        </w:rPr>
        <w:t>安徽</w:t>
      </w:r>
      <w:r w:rsidR="00783495">
        <w:rPr>
          <w:rFonts w:ascii="MS PGothic" w:eastAsiaTheme="minorEastAsia" w:hAnsi="MS PGothic" w:hint="eastAsia"/>
          <w:szCs w:val="21"/>
        </w:rPr>
        <w:t>中科美络信息技术</w:t>
      </w:r>
      <w:r>
        <w:rPr>
          <w:rFonts w:ascii="MS PGothic" w:eastAsiaTheme="minorEastAsia" w:hAnsi="MS PGothic" w:hint="eastAsia"/>
          <w:szCs w:val="21"/>
        </w:rPr>
        <w:t>有限公司</w:t>
      </w:r>
      <w:r>
        <w:rPr>
          <w:rFonts w:ascii="MS PGothic" w:eastAsiaTheme="minorEastAsia" w:hAnsi="MS PGothic" w:hint="eastAsia"/>
        </w:rPr>
        <w:t>提出。</w:t>
      </w:r>
    </w:p>
    <w:p w:rsidR="007F4BAC" w:rsidRDefault="0074786F">
      <w:pPr>
        <w:pStyle w:val="af1"/>
        <w:rPr>
          <w:rFonts w:ascii="MS PGothic" w:eastAsiaTheme="minorEastAsia" w:hAnsi="MS PGothic"/>
        </w:rPr>
      </w:pPr>
      <w:r>
        <w:rPr>
          <w:rFonts w:ascii="MS PGothic" w:eastAsiaTheme="minorEastAsia" w:hAnsi="MS PGothic" w:hint="eastAsia"/>
        </w:rPr>
        <w:t>本标准由安徽省</w:t>
      </w:r>
      <w:r w:rsidR="00783495">
        <w:rPr>
          <w:rFonts w:ascii="MS PGothic" w:eastAsiaTheme="minorEastAsia" w:hAnsi="MS PGothic" w:hint="eastAsia"/>
        </w:rPr>
        <w:t>信息技术标准化</w:t>
      </w:r>
      <w:r>
        <w:rPr>
          <w:rFonts w:ascii="MS PGothic" w:eastAsiaTheme="minorEastAsia" w:hAnsi="MS PGothic" w:hint="eastAsia"/>
        </w:rPr>
        <w:t>技术委员会归口。</w:t>
      </w:r>
    </w:p>
    <w:p w:rsidR="007F4BAC" w:rsidRDefault="0074786F">
      <w:pP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ind w:firstLineChars="200" w:firstLine="420"/>
        <w:rPr>
          <w:rFonts w:ascii="MS PGothic" w:hAnsi="MS PGothic"/>
          <w:szCs w:val="21"/>
        </w:rPr>
      </w:pPr>
      <w:r>
        <w:rPr>
          <w:rFonts w:ascii="MS PGothic" w:hAnsi="MS PGothic" w:hint="eastAsia"/>
        </w:rPr>
        <w:t>本标准起草单位：</w:t>
      </w:r>
      <w:r>
        <w:rPr>
          <w:rFonts w:ascii="MS PGothic" w:hAnsi="MS PGothic" w:hint="eastAsia"/>
          <w:szCs w:val="21"/>
        </w:rPr>
        <w:t>安徽</w:t>
      </w:r>
      <w:r w:rsidR="00783495">
        <w:rPr>
          <w:rFonts w:ascii="MS PGothic" w:hAnsi="MS PGothic" w:hint="eastAsia"/>
          <w:szCs w:val="21"/>
        </w:rPr>
        <w:t>中科美络信息技术</w:t>
      </w:r>
      <w:r>
        <w:rPr>
          <w:rFonts w:ascii="MS PGothic" w:hAnsi="MS PGothic" w:hint="eastAsia"/>
          <w:szCs w:val="21"/>
        </w:rPr>
        <w:t>有限公司、安徽省产品质量监督检验研究院、奇瑞新能源汽车股份有限公司、中国科学院合肥物质科学研究院、中国科学院合肥技术创新工程院</w:t>
      </w:r>
      <w:r>
        <w:rPr>
          <w:rFonts w:ascii="MS PGothic" w:hAnsi="MS PGothic" w:hint="eastAsia"/>
          <w:szCs w:val="21"/>
        </w:rPr>
        <w:t>、</w:t>
      </w:r>
      <w:r>
        <w:rPr>
          <w:rFonts w:ascii="MS PGothic" w:hAnsi="MS PGothic" w:hint="eastAsia"/>
          <w:szCs w:val="21"/>
        </w:rPr>
        <w:t>安徽省质量和标准化研究院</w:t>
      </w:r>
      <w:r>
        <w:rPr>
          <w:rFonts w:ascii="MS PGothic" w:hAnsi="MS PGothic" w:hint="eastAsia"/>
          <w:szCs w:val="21"/>
        </w:rPr>
        <w:t>。</w:t>
      </w:r>
    </w:p>
    <w:p w:rsidR="007F4BAC" w:rsidRDefault="0074786F">
      <w:pPr>
        <w:pStyle w:val="af1"/>
        <w:rPr>
          <w:rFonts w:ascii="MS PGothic" w:eastAsiaTheme="minorEastAsia" w:hAnsi="MS PGothic"/>
        </w:rPr>
      </w:pPr>
      <w:r>
        <w:rPr>
          <w:rFonts w:ascii="MS PGothic" w:eastAsiaTheme="minorEastAsia" w:hAnsi="MS PGothic" w:hint="eastAsia"/>
        </w:rPr>
        <w:t>本标准主要起草人：。</w:t>
      </w:r>
      <w:bookmarkStart w:id="14" w:name="_GoBack"/>
      <w:bookmarkEnd w:id="14"/>
    </w:p>
    <w:p w:rsidR="007F4BAC" w:rsidRDefault="007F4BAC">
      <w:pP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jc w:val="center"/>
        <w:rPr>
          <w:rFonts w:ascii="MS PGothic" w:hAnsi="MS PGothic"/>
          <w:sz w:val="32"/>
          <w:szCs w:val="32"/>
        </w:rPr>
      </w:pPr>
    </w:p>
    <w:p w:rsidR="007F4BAC" w:rsidRDefault="007F4BAC">
      <w:pPr>
        <w:pStyle w:val="af1"/>
        <w:rPr>
          <w:rFonts w:ascii="MS PGothic" w:eastAsiaTheme="minorEastAsia" w:hAnsi="MS PGothic"/>
        </w:rPr>
      </w:pPr>
    </w:p>
    <w:p w:rsidR="007F4BAC" w:rsidRDefault="007F4BAC">
      <w:pPr>
        <w:pStyle w:val="af1"/>
        <w:rPr>
          <w:rFonts w:ascii="MS PGothic" w:eastAsiaTheme="minorEastAsia" w:hAnsi="MS PGothic"/>
        </w:rPr>
        <w:sectPr w:rsidR="007F4BAC">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7F4BAC" w:rsidRDefault="0074786F">
      <w:pPr>
        <w:pStyle w:val="1"/>
      </w:pPr>
      <w:r>
        <w:rPr>
          <w:rFonts w:hint="eastAsia"/>
        </w:rPr>
        <w:lastRenderedPageBreak/>
        <w:t>新能源汽车共享数据中心接口规范</w:t>
      </w:r>
    </w:p>
    <w:p w:rsidR="007F4BAC" w:rsidRDefault="0074786F">
      <w:pPr>
        <w:pStyle w:val="af5"/>
      </w:pPr>
      <w:r>
        <w:rPr>
          <w:rFonts w:hint="eastAsia"/>
        </w:rPr>
        <w:t>1</w:t>
      </w:r>
      <w:r>
        <w:rPr>
          <w:rFonts w:hint="eastAsia"/>
        </w:rPr>
        <w:t>范围</w:t>
      </w:r>
    </w:p>
    <w:p w:rsidR="007F4BAC" w:rsidRDefault="0074786F">
      <w:pPr>
        <w:pStyle w:val="af1"/>
      </w:pPr>
      <w:r>
        <w:rPr>
          <w:rFonts w:hint="eastAsia"/>
        </w:rPr>
        <w:t>本标准规定了新能源汽车数据共享接口的术语和定义、数据共享、接口协议、数据结构与定义。</w:t>
      </w:r>
    </w:p>
    <w:p w:rsidR="007F4BAC" w:rsidRDefault="0074786F">
      <w:pPr>
        <w:pStyle w:val="af1"/>
      </w:pPr>
      <w:r>
        <w:rPr>
          <w:rFonts w:hint="eastAsia"/>
        </w:rPr>
        <w:t>本标准适用于车载终端与新能源汽车企业平台之间的数据交换。</w:t>
      </w:r>
    </w:p>
    <w:p w:rsidR="007F4BAC" w:rsidRDefault="0074786F">
      <w:pPr>
        <w:pStyle w:val="af5"/>
      </w:pPr>
      <w:r>
        <w:rPr>
          <w:rFonts w:hint="eastAsia"/>
        </w:rPr>
        <w:t>2</w:t>
      </w:r>
      <w:r>
        <w:rPr>
          <w:rFonts w:hint="eastAsia"/>
        </w:rPr>
        <w:t>规范性引用文件</w:t>
      </w:r>
    </w:p>
    <w:p w:rsidR="007F4BAC" w:rsidRDefault="0074786F">
      <w:pPr>
        <w:pStyle w:val="af1"/>
      </w:pPr>
      <w:r>
        <w:rPr>
          <w:rFonts w:hint="eastAsia"/>
        </w:rPr>
        <w:t>下列文件中的条款通过本标准的引用而成为本标准的条款。凡是注日期的引用文件，仅所注日期的版本适用于本文件。凡是不注日期的引用文件，其最新版本（包括所有的修订单）适用于本文件。</w:t>
      </w:r>
    </w:p>
    <w:p w:rsidR="007F4BAC" w:rsidRDefault="0074786F">
      <w:pPr>
        <w:pStyle w:val="af1"/>
      </w:pPr>
      <w:r>
        <w:rPr>
          <w:rFonts w:hint="eastAsia"/>
        </w:rPr>
        <w:t xml:space="preserve">GB/T2260 </w:t>
      </w:r>
      <w:r>
        <w:t>中华人民共和国行政区划代码</w:t>
      </w:r>
    </w:p>
    <w:p w:rsidR="007F4BAC" w:rsidRDefault="0074786F">
      <w:pPr>
        <w:pStyle w:val="af1"/>
      </w:pPr>
      <w:r>
        <w:rPr>
          <w:rFonts w:hint="eastAsia"/>
        </w:rPr>
        <w:t xml:space="preserve">GB 16735 </w:t>
      </w:r>
      <w:r>
        <w:rPr>
          <w:rFonts w:hint="eastAsia"/>
        </w:rPr>
        <w:t>道路车辆识别代码（</w:t>
      </w:r>
      <w:r>
        <w:rPr>
          <w:rFonts w:hint="eastAsia"/>
        </w:rPr>
        <w:t>VIN</w:t>
      </w:r>
      <w:r>
        <w:rPr>
          <w:rFonts w:hint="eastAsia"/>
        </w:rPr>
        <w:t>）</w:t>
      </w:r>
    </w:p>
    <w:p w:rsidR="007F4BAC" w:rsidRDefault="0074786F">
      <w:pPr>
        <w:pStyle w:val="af1"/>
      </w:pPr>
      <w:r>
        <w:rPr>
          <w:rFonts w:hint="eastAsia"/>
        </w:rPr>
        <w:t xml:space="preserve">GB/T 19596 </w:t>
      </w:r>
      <w:r>
        <w:rPr>
          <w:rFonts w:hint="eastAsia"/>
        </w:rPr>
        <w:t>电动汽车术语</w:t>
      </w:r>
    </w:p>
    <w:p w:rsidR="007F4BAC" w:rsidRDefault="0074786F">
      <w:pPr>
        <w:pStyle w:val="af1"/>
      </w:pPr>
      <w:r>
        <w:rPr>
          <w:rFonts w:hint="eastAsia"/>
        </w:rPr>
        <w:t>GB/T</w:t>
      </w:r>
      <w:r>
        <w:rPr>
          <w:rFonts w:hint="eastAsia"/>
        </w:rPr>
        <w:t xml:space="preserve"> 3</w:t>
      </w:r>
      <w:r>
        <w:t>2</w:t>
      </w:r>
      <w:r>
        <w:rPr>
          <w:rFonts w:hint="eastAsia"/>
        </w:rPr>
        <w:t xml:space="preserve">960.3 </w:t>
      </w:r>
      <w:r>
        <w:rPr>
          <w:rFonts w:hint="eastAsia"/>
        </w:rPr>
        <w:t>电动汽车远程服务与管理系统技术规范</w:t>
      </w:r>
      <w:r>
        <w:rPr>
          <w:rFonts w:hint="eastAsia"/>
        </w:rPr>
        <w:t xml:space="preserve"> </w:t>
      </w:r>
      <w:r>
        <w:rPr>
          <w:rFonts w:hint="eastAsia"/>
        </w:rPr>
        <w:t>第</w:t>
      </w:r>
      <w:r>
        <w:rPr>
          <w:rFonts w:hint="eastAsia"/>
        </w:rPr>
        <w:t>3</w:t>
      </w:r>
      <w:r>
        <w:rPr>
          <w:rFonts w:hint="eastAsia"/>
        </w:rPr>
        <w:t>部分</w:t>
      </w:r>
      <w:r>
        <w:rPr>
          <w:rFonts w:hint="eastAsia"/>
        </w:rPr>
        <w:t xml:space="preserve"> </w:t>
      </w:r>
      <w:r>
        <w:rPr>
          <w:rFonts w:hint="eastAsia"/>
        </w:rPr>
        <w:t>通讯协议及数据格式</w:t>
      </w:r>
    </w:p>
    <w:p w:rsidR="007F4BAC" w:rsidRDefault="0074786F">
      <w:pPr>
        <w:pStyle w:val="af1"/>
      </w:pPr>
      <w:r>
        <w:rPr>
          <w:rFonts w:hint="eastAsia"/>
        </w:rPr>
        <w:t xml:space="preserve">JT/T415-2006 </w:t>
      </w:r>
      <w:r>
        <w:rPr>
          <w:rFonts w:hint="eastAsia"/>
        </w:rPr>
        <w:t>道路运输电子政务平台编目编码规则</w:t>
      </w:r>
    </w:p>
    <w:p w:rsidR="007F4BAC" w:rsidRDefault="0074786F">
      <w:pPr>
        <w:pStyle w:val="af5"/>
      </w:pPr>
      <w:r>
        <w:rPr>
          <w:rFonts w:hint="eastAsia"/>
        </w:rPr>
        <w:t xml:space="preserve">3 </w:t>
      </w:r>
      <w:r>
        <w:rPr>
          <w:rFonts w:hint="eastAsia"/>
        </w:rPr>
        <w:t>术语和定义</w:t>
      </w:r>
    </w:p>
    <w:p w:rsidR="007F4BAC" w:rsidRDefault="0074786F">
      <w:pPr>
        <w:pStyle w:val="af1"/>
      </w:pPr>
      <w:r>
        <w:rPr>
          <w:rFonts w:hint="eastAsia"/>
        </w:rPr>
        <w:t>GB 16735</w:t>
      </w:r>
      <w:r>
        <w:rPr>
          <w:rFonts w:hint="eastAsia"/>
        </w:rPr>
        <w:t>、</w:t>
      </w:r>
      <w:r>
        <w:rPr>
          <w:rFonts w:hint="eastAsia"/>
        </w:rPr>
        <w:t>GB/T 19596</w:t>
      </w:r>
      <w:r>
        <w:rPr>
          <w:rFonts w:hint="eastAsia"/>
        </w:rPr>
        <w:t>和</w:t>
      </w:r>
      <w:r>
        <w:rPr>
          <w:rFonts w:hint="eastAsia"/>
        </w:rPr>
        <w:t>GB/T 34960.3</w:t>
      </w:r>
      <w:r>
        <w:rPr>
          <w:rFonts w:hint="eastAsia"/>
        </w:rPr>
        <w:t>中界定的以及下列术语和定义适用于本文件。</w:t>
      </w:r>
    </w:p>
    <w:p w:rsidR="007F4BAC" w:rsidRDefault="0074786F">
      <w:pPr>
        <w:pStyle w:val="af6"/>
        <w:spacing w:before="156" w:after="156"/>
        <w:ind w:left="851" w:hanging="851"/>
        <w:outlineLvl w:val="2"/>
      </w:pPr>
      <w:r>
        <w:rPr>
          <w:rFonts w:hint="eastAsia"/>
        </w:rPr>
        <w:t>3.1</w:t>
      </w:r>
    </w:p>
    <w:p w:rsidR="007F4BAC" w:rsidRDefault="0074786F">
      <w:pPr>
        <w:pStyle w:val="af2"/>
        <w:ind w:firstLineChars="200" w:firstLine="420"/>
        <w:rPr>
          <w:rFonts w:hAnsi="黑体"/>
        </w:rPr>
      </w:pPr>
      <w:r>
        <w:rPr>
          <w:rFonts w:hAnsi="黑体" w:hint="eastAsia"/>
        </w:rPr>
        <w:t>数据共享</w:t>
      </w:r>
      <w:r>
        <w:rPr>
          <w:rFonts w:hAnsi="黑体" w:hint="eastAsia"/>
        </w:rPr>
        <w:t xml:space="preserve">  Data sharing</w:t>
      </w:r>
    </w:p>
    <w:p w:rsidR="007F4BAC" w:rsidRDefault="0074786F">
      <w:pPr>
        <w:pStyle w:val="af1"/>
      </w:pPr>
      <w:r>
        <w:rPr>
          <w:rFonts w:ascii="MS PGothic" w:eastAsiaTheme="minorEastAsia" w:hAnsi="MS PGothic" w:hint="eastAsia"/>
        </w:rPr>
        <w:t>通过移动通信技术实现新能源汽车与企业平台间的数据交换</w:t>
      </w:r>
      <w:r>
        <w:rPr>
          <w:rFonts w:hint="eastAsia"/>
        </w:rPr>
        <w:t>。</w:t>
      </w:r>
    </w:p>
    <w:p w:rsidR="007F4BAC" w:rsidRDefault="0074786F">
      <w:pPr>
        <w:pStyle w:val="af6"/>
        <w:spacing w:before="156" w:after="156"/>
        <w:ind w:left="851" w:hanging="851"/>
        <w:outlineLvl w:val="2"/>
      </w:pPr>
      <w:r>
        <w:rPr>
          <w:rFonts w:hint="eastAsia"/>
        </w:rPr>
        <w:t>3.2</w:t>
      </w:r>
    </w:p>
    <w:p w:rsidR="007F4BAC" w:rsidRDefault="0074786F">
      <w:pPr>
        <w:pStyle w:val="af2"/>
        <w:ind w:firstLineChars="200" w:firstLine="420"/>
        <w:rPr>
          <w:rFonts w:hAnsi="黑体"/>
        </w:rPr>
      </w:pPr>
      <w:r>
        <w:rPr>
          <w:rFonts w:hAnsi="黑体" w:hint="eastAsia"/>
        </w:rPr>
        <w:t>车载终端</w:t>
      </w:r>
      <w:r>
        <w:rPr>
          <w:rFonts w:hAnsi="黑体" w:hint="eastAsia"/>
        </w:rPr>
        <w:t xml:space="preserve"> </w:t>
      </w:r>
      <w:r>
        <w:rPr>
          <w:rFonts w:hAnsi="黑体"/>
        </w:rPr>
        <w:t xml:space="preserve"> </w:t>
      </w:r>
      <w:r>
        <w:rPr>
          <w:rFonts w:hAnsi="黑体" w:hint="eastAsia"/>
        </w:rPr>
        <w:t>v</w:t>
      </w:r>
      <w:r>
        <w:rPr>
          <w:rFonts w:hAnsi="黑体"/>
        </w:rPr>
        <w:t xml:space="preserve">ehicle </w:t>
      </w:r>
      <w:r>
        <w:rPr>
          <w:rFonts w:hAnsi="黑体" w:hint="eastAsia"/>
        </w:rPr>
        <w:t>t</w:t>
      </w:r>
      <w:r>
        <w:rPr>
          <w:rFonts w:hAnsi="黑体"/>
        </w:rPr>
        <w:t>erminal</w:t>
      </w:r>
    </w:p>
    <w:p w:rsidR="007F4BAC" w:rsidRDefault="0074786F">
      <w:pPr>
        <w:pStyle w:val="af1"/>
        <w:rPr>
          <w:rFonts w:ascii="MS PGothic" w:eastAsiaTheme="minorEastAsia" w:hAnsi="MS PGothic"/>
        </w:rPr>
      </w:pPr>
      <w:r>
        <w:rPr>
          <w:rFonts w:ascii="MS PGothic" w:eastAsiaTheme="minorEastAsia" w:hAnsi="MS PGothic" w:hint="eastAsia"/>
        </w:rPr>
        <w:t>安装在新能源汽车上，用于采集新能源汽车数据的设备或系统。</w:t>
      </w:r>
    </w:p>
    <w:p w:rsidR="007F4BAC" w:rsidRDefault="0074786F">
      <w:pPr>
        <w:pStyle w:val="af6"/>
        <w:spacing w:before="156" w:after="156"/>
        <w:ind w:left="851" w:hanging="851"/>
        <w:outlineLvl w:val="2"/>
      </w:pPr>
      <w:r>
        <w:rPr>
          <w:rFonts w:hint="eastAsia"/>
        </w:rPr>
        <w:t>3.3</w:t>
      </w:r>
    </w:p>
    <w:p w:rsidR="007F4BAC" w:rsidRDefault="0074786F">
      <w:pPr>
        <w:pStyle w:val="af2"/>
        <w:ind w:firstLineChars="200" w:firstLine="420"/>
        <w:rPr>
          <w:rFonts w:hAnsi="黑体"/>
        </w:rPr>
      </w:pPr>
      <w:r>
        <w:rPr>
          <w:rFonts w:hAnsi="黑体" w:hint="eastAsia"/>
        </w:rPr>
        <w:t>数据上报</w:t>
      </w:r>
      <w:r>
        <w:rPr>
          <w:rFonts w:hAnsi="黑体" w:hint="eastAsia"/>
        </w:rPr>
        <w:t xml:space="preserve"> i</w:t>
      </w:r>
      <w:r>
        <w:rPr>
          <w:rFonts w:hAnsi="黑体"/>
        </w:rPr>
        <w:t>nforma</w:t>
      </w:r>
      <w:r>
        <w:rPr>
          <w:rFonts w:hAnsi="黑体"/>
        </w:rPr>
        <w:t>tion upload</w:t>
      </w:r>
    </w:p>
    <w:p w:rsidR="007F4BAC" w:rsidRDefault="0074786F">
      <w:pPr>
        <w:pStyle w:val="af1"/>
        <w:rPr>
          <w:rFonts w:ascii="MS PGothic" w:eastAsiaTheme="minorEastAsia" w:hAnsi="MS PGothic"/>
        </w:rPr>
      </w:pPr>
      <w:r>
        <w:rPr>
          <w:rFonts w:ascii="MS PGothic" w:eastAsiaTheme="minorEastAsia" w:hAnsi="MS PGothic" w:hint="eastAsia"/>
        </w:rPr>
        <w:t>由车载终端到企业平台的数据传输。</w:t>
      </w:r>
    </w:p>
    <w:p w:rsidR="007F4BAC" w:rsidRDefault="0074786F">
      <w:pPr>
        <w:pStyle w:val="af6"/>
        <w:spacing w:before="156" w:after="156"/>
        <w:ind w:left="851" w:hanging="851"/>
        <w:outlineLvl w:val="2"/>
      </w:pPr>
      <w:r>
        <w:rPr>
          <w:rFonts w:hint="eastAsia"/>
        </w:rPr>
        <w:t>3.4</w:t>
      </w:r>
    </w:p>
    <w:p w:rsidR="007F4BAC" w:rsidRDefault="0074786F">
      <w:pPr>
        <w:pStyle w:val="af2"/>
        <w:ind w:firstLineChars="200" w:firstLine="420"/>
        <w:rPr>
          <w:rFonts w:hAnsi="黑体"/>
        </w:rPr>
      </w:pPr>
      <w:r>
        <w:rPr>
          <w:rFonts w:hAnsi="黑体" w:hint="eastAsia"/>
        </w:rPr>
        <w:t>数据下发</w:t>
      </w:r>
      <w:r>
        <w:rPr>
          <w:rFonts w:hAnsi="黑体" w:hint="eastAsia"/>
        </w:rPr>
        <w:t xml:space="preserve"> i</w:t>
      </w:r>
      <w:r>
        <w:rPr>
          <w:rFonts w:hAnsi="黑体"/>
        </w:rPr>
        <w:t>nformation dissemination</w:t>
      </w:r>
    </w:p>
    <w:p w:rsidR="007F4BAC" w:rsidRDefault="0074786F">
      <w:pPr>
        <w:pStyle w:val="af1"/>
        <w:rPr>
          <w:rFonts w:ascii="MS PGothic" w:eastAsiaTheme="minorEastAsia" w:hAnsi="MS PGothic"/>
        </w:rPr>
      </w:pPr>
      <w:r>
        <w:rPr>
          <w:rFonts w:ascii="MS PGothic" w:eastAsiaTheme="minorEastAsia" w:hAnsi="MS PGothic" w:hint="eastAsia"/>
        </w:rPr>
        <w:t>由企业平台到车载终端的数据传输。</w:t>
      </w:r>
    </w:p>
    <w:p w:rsidR="007F4BAC" w:rsidRDefault="0074786F">
      <w:pPr>
        <w:pStyle w:val="af6"/>
        <w:spacing w:before="156" w:after="156"/>
        <w:ind w:left="851" w:hanging="851"/>
        <w:outlineLvl w:val="2"/>
      </w:pPr>
      <w:r>
        <w:rPr>
          <w:rFonts w:hint="eastAsia"/>
        </w:rPr>
        <w:t>3</w:t>
      </w:r>
      <w:r>
        <w:t>.5</w:t>
      </w:r>
    </w:p>
    <w:p w:rsidR="007F4BAC" w:rsidRDefault="0074786F">
      <w:pPr>
        <w:pStyle w:val="af2"/>
        <w:ind w:firstLineChars="200" w:firstLine="420"/>
        <w:rPr>
          <w:rFonts w:hAnsi="黑体"/>
        </w:rPr>
      </w:pPr>
      <w:r>
        <w:rPr>
          <w:rFonts w:hAnsi="黑体" w:hint="eastAsia"/>
        </w:rPr>
        <w:lastRenderedPageBreak/>
        <w:t>企业平台</w:t>
      </w:r>
      <w:r>
        <w:rPr>
          <w:rFonts w:hAnsi="黑体" w:hint="eastAsia"/>
        </w:rPr>
        <w:t xml:space="preserve"> </w:t>
      </w:r>
      <w:r>
        <w:rPr>
          <w:rFonts w:hAnsi="黑体"/>
        </w:rPr>
        <w:t>enterprise service and management platform</w:t>
      </w:r>
    </w:p>
    <w:p w:rsidR="007F4BAC" w:rsidRDefault="0074786F">
      <w:pPr>
        <w:pStyle w:val="af1"/>
        <w:ind w:firstLineChars="0" w:firstLine="0"/>
      </w:pPr>
      <w:r>
        <w:rPr>
          <w:rFonts w:hint="eastAsia"/>
        </w:rPr>
        <w:t xml:space="preserve"> </w:t>
      </w:r>
      <w:r>
        <w:t xml:space="preserve">   </w:t>
      </w:r>
      <w:r>
        <w:rPr>
          <w:rFonts w:hint="eastAsia"/>
        </w:rPr>
        <w:t>整车企业自建或委托第三方技术单位，对服务范围内的新能源汽车和用户进行管理，并提供安全运营服务与管理的平台。</w:t>
      </w:r>
    </w:p>
    <w:p w:rsidR="007F4BAC" w:rsidRDefault="0074786F">
      <w:pPr>
        <w:pStyle w:val="af5"/>
      </w:pPr>
      <w:r>
        <w:rPr>
          <w:rFonts w:hint="eastAsia"/>
        </w:rPr>
        <w:t xml:space="preserve">4 </w:t>
      </w:r>
      <w:r>
        <w:rPr>
          <w:rFonts w:hint="eastAsia"/>
        </w:rPr>
        <w:t>数据共享</w:t>
      </w:r>
    </w:p>
    <w:p w:rsidR="007F4BAC" w:rsidRDefault="0074786F">
      <w:pPr>
        <w:pStyle w:val="af6"/>
        <w:spacing w:before="156" w:after="156"/>
        <w:ind w:left="850" w:hanging="850"/>
        <w:outlineLvl w:val="2"/>
      </w:pPr>
      <w:r>
        <w:rPr>
          <w:rFonts w:hint="eastAsia"/>
        </w:rPr>
        <w:t>4.1</w:t>
      </w:r>
      <w:r>
        <w:rPr>
          <w:rFonts w:hint="eastAsia"/>
        </w:rPr>
        <w:t>共享关系</w:t>
      </w:r>
    </w:p>
    <w:p w:rsidR="007F4BAC" w:rsidRDefault="0074786F">
      <w:pPr>
        <w:pStyle w:val="af1"/>
      </w:pPr>
      <w:r>
        <w:rPr>
          <w:rFonts w:hint="eastAsia"/>
        </w:rPr>
        <w:t>车载终端与企业平台之间的数据共享关系图见图</w:t>
      </w:r>
      <w:r>
        <w:rPr>
          <w:rFonts w:hint="eastAsia"/>
        </w:rPr>
        <w:t>1</w:t>
      </w:r>
      <w:r>
        <w:rPr>
          <w:rFonts w:hint="eastAsia"/>
        </w:rPr>
        <w:t>。</w:t>
      </w:r>
    </w:p>
    <w:p w:rsidR="007F4BAC" w:rsidRDefault="0074786F">
      <w:pPr>
        <w:pStyle w:val="af1"/>
        <w:jc w:val="center"/>
      </w:pPr>
      <w:r>
        <w:object w:dxaOrig="897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56.75pt" o:ole="">
            <v:imagedata r:id="rId11" o:title="" croptop="21352f" cropbottom="20735f" cropleft="12320f" cropright="23047f"/>
          </v:shape>
          <o:OLEObject Type="Embed" ProgID="AutoCAD.Drawing.19" ShapeID="_x0000_i1025" DrawAspect="Content" ObjectID="_1647158870" r:id="rId12"/>
        </w:object>
      </w:r>
      <w:r>
        <w:rPr>
          <w:rFonts w:hint="eastAsia"/>
        </w:rPr>
        <w:t>图</w:t>
      </w:r>
      <w:r>
        <w:rPr>
          <w:rFonts w:hint="eastAsia"/>
        </w:rPr>
        <w:t xml:space="preserve">1 </w:t>
      </w:r>
      <w:r>
        <w:rPr>
          <w:rFonts w:hint="eastAsia"/>
        </w:rPr>
        <w:t>新能源汽车数据共享接口关系</w:t>
      </w:r>
    </w:p>
    <w:p w:rsidR="007F4BAC" w:rsidRDefault="0074786F">
      <w:pPr>
        <w:pStyle w:val="af6"/>
        <w:spacing w:before="156" w:after="156"/>
        <w:ind w:left="850" w:hanging="850"/>
        <w:outlineLvl w:val="2"/>
      </w:pPr>
      <w:r>
        <w:rPr>
          <w:rFonts w:hint="eastAsia"/>
        </w:rPr>
        <w:t>4.2</w:t>
      </w:r>
      <w:r>
        <w:rPr>
          <w:rFonts w:hint="eastAsia"/>
        </w:rPr>
        <w:t>数据共享内容</w:t>
      </w:r>
    </w:p>
    <w:p w:rsidR="007F4BAC" w:rsidRDefault="0074786F">
      <w:pPr>
        <w:pStyle w:val="af1"/>
      </w:pPr>
      <w:r>
        <w:rPr>
          <w:rFonts w:hint="eastAsia"/>
        </w:rPr>
        <w:t>新能源汽车数据共享的内容包括属性数据、车况数据、车身状态数据、违规数据、事件数据和行程统计数据。</w:t>
      </w:r>
    </w:p>
    <w:p w:rsidR="007F4BAC" w:rsidRDefault="0074786F">
      <w:pPr>
        <w:pStyle w:val="af6"/>
        <w:spacing w:before="156" w:after="156"/>
        <w:ind w:left="851" w:hanging="851"/>
        <w:outlineLvl w:val="2"/>
      </w:pPr>
      <w:r>
        <w:rPr>
          <w:rFonts w:hint="eastAsia"/>
        </w:rPr>
        <w:t>4.2.1</w:t>
      </w:r>
      <w:r>
        <w:rPr>
          <w:rFonts w:hint="eastAsia"/>
        </w:rPr>
        <w:t>属性数据</w:t>
      </w:r>
    </w:p>
    <w:p w:rsidR="007F4BAC" w:rsidRDefault="0074786F">
      <w:pPr>
        <w:pStyle w:val="af1"/>
      </w:pPr>
      <w:r>
        <w:rPr>
          <w:rFonts w:hint="eastAsia"/>
        </w:rPr>
        <w:t>属性数据是指新能源汽车联网共享相关主体的数据，包括车辆属性数据和车载终端属性数据；车辆属性数据包括车辆型号、车辆</w:t>
      </w:r>
      <w:r>
        <w:rPr>
          <w:rFonts w:hint="eastAsia"/>
        </w:rPr>
        <w:t>VIN</w:t>
      </w:r>
      <w:r>
        <w:rPr>
          <w:rFonts w:hint="eastAsia"/>
        </w:rPr>
        <w:t>等；车载终端属性数据包括制造商</w:t>
      </w:r>
      <w:r>
        <w:rPr>
          <w:rFonts w:hint="eastAsia"/>
        </w:rPr>
        <w:t>ID</w:t>
      </w:r>
      <w:r>
        <w:rPr>
          <w:rFonts w:hint="eastAsia"/>
        </w:rPr>
        <w:t>、终端型号、终端</w:t>
      </w:r>
      <w:r>
        <w:rPr>
          <w:rFonts w:ascii="MS PGothic" w:hAnsi="MS PGothic" w:hint="eastAsia"/>
        </w:rPr>
        <w:t>I</w:t>
      </w:r>
      <w:r>
        <w:rPr>
          <w:rFonts w:ascii="MS PGothic" w:hAnsi="MS PGothic"/>
        </w:rPr>
        <w:t>CCI</w:t>
      </w:r>
      <w:r>
        <w:rPr>
          <w:rFonts w:ascii="MS PGothic" w:hAnsi="MS PGothic" w:hint="eastAsia"/>
        </w:rPr>
        <w:t>D</w:t>
      </w:r>
      <w:r>
        <w:rPr>
          <w:rFonts w:hint="eastAsia"/>
        </w:rPr>
        <w:t>等；车辆注册时上传主要属性数据至企业平台。</w:t>
      </w:r>
    </w:p>
    <w:p w:rsidR="007F4BAC" w:rsidRDefault="0074786F">
      <w:pPr>
        <w:pStyle w:val="af6"/>
        <w:spacing w:before="156" w:after="156"/>
        <w:ind w:left="851" w:hanging="851"/>
        <w:outlineLvl w:val="2"/>
      </w:pPr>
      <w:r>
        <w:rPr>
          <w:rFonts w:hint="eastAsia"/>
        </w:rPr>
        <w:t>4.2.2</w:t>
      </w:r>
      <w:r>
        <w:rPr>
          <w:rFonts w:hint="eastAsia"/>
        </w:rPr>
        <w:t>车况数据</w:t>
      </w:r>
    </w:p>
    <w:p w:rsidR="007F4BAC" w:rsidRDefault="0074786F">
      <w:pPr>
        <w:pStyle w:val="af1"/>
      </w:pPr>
      <w:r>
        <w:rPr>
          <w:rFonts w:ascii="MS PGothic" w:eastAsiaTheme="minorEastAsia" w:hAnsi="MS PGothic" w:hint="eastAsia"/>
        </w:rPr>
        <w:t>车况数据是与新能源汽车核心零部件、车辆安</w:t>
      </w:r>
      <w:r>
        <w:rPr>
          <w:rFonts w:ascii="MS PGothic" w:eastAsiaTheme="minorEastAsia" w:hAnsi="MS PGothic" w:hint="eastAsia"/>
        </w:rPr>
        <w:t>全相关的数据</w:t>
      </w:r>
      <w:r>
        <w:rPr>
          <w:rFonts w:hint="eastAsia"/>
        </w:rPr>
        <w:t>，车载终端采集车辆的车况数据并实时发送至企业平台，车况数据包括整车数据、驱动电机数据、燃料电池数据、发动机数据、车辆位置数据、极值数据、报警数据、可充电储能装置电压数据和可充电储能装置温度数据。</w:t>
      </w:r>
    </w:p>
    <w:p w:rsidR="007F4BAC" w:rsidRDefault="0074786F">
      <w:pPr>
        <w:pStyle w:val="af6"/>
        <w:spacing w:before="156" w:after="156"/>
        <w:ind w:left="851" w:hanging="851"/>
        <w:outlineLvl w:val="2"/>
      </w:pPr>
      <w:r>
        <w:rPr>
          <w:rFonts w:hint="eastAsia"/>
        </w:rPr>
        <w:t>4.2.3</w:t>
      </w:r>
      <w:r>
        <w:rPr>
          <w:rFonts w:hint="eastAsia"/>
        </w:rPr>
        <w:t>车身状态数据</w:t>
      </w:r>
    </w:p>
    <w:p w:rsidR="007F4BAC" w:rsidRDefault="0074786F">
      <w:pPr>
        <w:pStyle w:val="af1"/>
      </w:pPr>
      <w:r>
        <w:rPr>
          <w:rFonts w:hint="eastAsia"/>
        </w:rPr>
        <w:t>车身状态数据是指通过车载终端的传感器采集其开关状态的车身状态数据，当车身状态发生变化时上报至企业平台，车身状态数据包括车门状态、车门锁状态、驻车制动、安全带状态、后尾箱状态、车窗状态、天窗状态、车灯状态。</w:t>
      </w:r>
    </w:p>
    <w:p w:rsidR="007F4BAC" w:rsidRDefault="0074786F">
      <w:pPr>
        <w:pStyle w:val="af6"/>
        <w:spacing w:before="156" w:after="156"/>
        <w:ind w:left="851" w:hanging="851"/>
        <w:outlineLvl w:val="2"/>
      </w:pPr>
      <w:r>
        <w:rPr>
          <w:rFonts w:hint="eastAsia"/>
        </w:rPr>
        <w:t>4.2.4</w:t>
      </w:r>
      <w:r>
        <w:rPr>
          <w:rFonts w:hint="eastAsia"/>
        </w:rPr>
        <w:t>违规数据</w:t>
      </w:r>
    </w:p>
    <w:p w:rsidR="007F4BAC" w:rsidRDefault="0074786F">
      <w:pPr>
        <w:pStyle w:val="af1"/>
        <w:rPr>
          <w:color w:val="FF0000"/>
        </w:rPr>
      </w:pPr>
      <w:r>
        <w:rPr>
          <w:rFonts w:hint="eastAsia"/>
        </w:rPr>
        <w:lastRenderedPageBreak/>
        <w:t>违规数据是指车载终端检测到车辆相关数据满足违规标准时，</w:t>
      </w:r>
      <w:r>
        <w:rPr>
          <w:rFonts w:hint="eastAsia"/>
        </w:rPr>
        <w:t>向企业平台上报的数据，违规数据包括车辆超速、温度过高、温度过低、越界、急加速、急减速、超载和疲劳驾驶等。</w:t>
      </w:r>
    </w:p>
    <w:p w:rsidR="007F4BAC" w:rsidRDefault="0074786F">
      <w:pPr>
        <w:pStyle w:val="af6"/>
        <w:spacing w:before="156" w:after="156"/>
        <w:ind w:left="851" w:hanging="851"/>
        <w:outlineLvl w:val="2"/>
      </w:pPr>
      <w:r>
        <w:rPr>
          <w:rFonts w:hint="eastAsia"/>
        </w:rPr>
        <w:t>4.2.5</w:t>
      </w:r>
      <w:r>
        <w:rPr>
          <w:rFonts w:hint="eastAsia"/>
        </w:rPr>
        <w:t>事件数据</w:t>
      </w:r>
    </w:p>
    <w:p w:rsidR="007F4BAC" w:rsidRDefault="0074786F">
      <w:pPr>
        <w:pStyle w:val="af1"/>
      </w:pPr>
      <w:r>
        <w:rPr>
          <w:rFonts w:hint="eastAsia"/>
        </w:rPr>
        <w:t>事件数据是指车辆发生异常事件时，人为在车载终端的事件列表界面进行选择产生的数据，事件数据包括堵车、车辆故障、事故、意外报警等。</w:t>
      </w:r>
    </w:p>
    <w:p w:rsidR="007F4BAC" w:rsidRDefault="0074786F">
      <w:pPr>
        <w:pStyle w:val="af6"/>
        <w:spacing w:before="156" w:after="156"/>
        <w:ind w:left="851" w:hanging="851"/>
        <w:outlineLvl w:val="2"/>
      </w:pPr>
      <w:r>
        <w:rPr>
          <w:rFonts w:hint="eastAsia"/>
        </w:rPr>
        <w:t>4.2.6</w:t>
      </w:r>
      <w:r>
        <w:rPr>
          <w:rFonts w:hint="eastAsia"/>
        </w:rPr>
        <w:t>行程统计数据</w:t>
      </w:r>
    </w:p>
    <w:p w:rsidR="007F4BAC" w:rsidRDefault="0074786F">
      <w:pPr>
        <w:pStyle w:val="af1"/>
      </w:pPr>
      <w:r>
        <w:rPr>
          <w:rFonts w:hint="eastAsia"/>
        </w:rPr>
        <w:t>车载终端根据企业平台的命令或当次行程结束时，上报车辆行程统计数据。</w:t>
      </w:r>
    </w:p>
    <w:p w:rsidR="007F4BAC" w:rsidRDefault="0074786F">
      <w:pPr>
        <w:pStyle w:val="af6"/>
        <w:spacing w:before="156" w:after="156"/>
        <w:ind w:left="851" w:hanging="851"/>
        <w:outlineLvl w:val="2"/>
      </w:pPr>
      <w:r>
        <w:rPr>
          <w:rFonts w:hint="eastAsia"/>
        </w:rPr>
        <w:t xml:space="preserve">4.2.7 </w:t>
      </w:r>
      <w:r>
        <w:rPr>
          <w:rFonts w:hint="eastAsia"/>
        </w:rPr>
        <w:t>车辆控制数据</w:t>
      </w:r>
    </w:p>
    <w:p w:rsidR="007F4BAC" w:rsidRDefault="0074786F">
      <w:pPr>
        <w:pStyle w:val="af1"/>
      </w:pPr>
      <w:r>
        <w:rPr>
          <w:rFonts w:hint="eastAsia"/>
        </w:rPr>
        <w:t>远程对车辆进行操作控制的指令数据，如车门解锁指令。</w:t>
      </w:r>
    </w:p>
    <w:p w:rsidR="007F4BAC" w:rsidRDefault="0074786F">
      <w:pPr>
        <w:pStyle w:val="af5"/>
      </w:pPr>
      <w:r>
        <w:rPr>
          <w:rFonts w:hint="eastAsia"/>
        </w:rPr>
        <w:t>5</w:t>
      </w:r>
      <w:r>
        <w:rPr>
          <w:rFonts w:hint="eastAsia"/>
        </w:rPr>
        <w:t>接口协议</w:t>
      </w:r>
    </w:p>
    <w:p w:rsidR="007F4BAC" w:rsidRDefault="0074786F">
      <w:pPr>
        <w:pStyle w:val="af2"/>
      </w:pPr>
      <w:r>
        <w:rPr>
          <w:rFonts w:hint="eastAsia"/>
        </w:rPr>
        <w:t xml:space="preserve">5.1 </w:t>
      </w:r>
      <w:r>
        <w:rPr>
          <w:rFonts w:hint="eastAsia"/>
        </w:rPr>
        <w:t>协议结构</w:t>
      </w:r>
    </w:p>
    <w:p w:rsidR="007F4BAC" w:rsidRDefault="0074786F">
      <w:pPr>
        <w:pStyle w:val="af1"/>
      </w:pPr>
      <w:r>
        <w:rPr>
          <w:rFonts w:hint="eastAsia"/>
        </w:rPr>
        <w:t>车载终端与企业平台之间的接口以</w:t>
      </w:r>
      <w:r>
        <w:rPr>
          <w:rFonts w:hint="eastAsia"/>
        </w:rPr>
        <w:t>TCP/IP</w:t>
      </w:r>
      <w:r>
        <w:rPr>
          <w:rFonts w:hint="eastAsia"/>
        </w:rPr>
        <w:t>网络控制协议作为底层通信承载协议，如图</w:t>
      </w:r>
      <w:r>
        <w:rPr>
          <w:rFonts w:hint="eastAsia"/>
        </w:rPr>
        <w:t>1</w:t>
      </w:r>
      <w:r>
        <w:rPr>
          <w:rFonts w:hint="eastAsia"/>
        </w:rPr>
        <w:t>所示。</w:t>
      </w:r>
    </w:p>
    <w:p w:rsidR="007F4BAC" w:rsidRDefault="0074786F">
      <w:pPr>
        <w:pStyle w:val="af1"/>
        <w:jc w:val="center"/>
      </w:pPr>
      <w:r>
        <w:object w:dxaOrig="6870" w:dyaOrig="3120">
          <v:shape id="_x0000_i1026" type="#_x0000_t75" style="width:343.5pt;height:156pt" o:ole="">
            <v:imagedata r:id="rId13" o:title="" croptop="12270f" cropbottom="23918f" cropleft="2358f" cropright="35772f"/>
          </v:shape>
          <o:OLEObject Type="Embed" ProgID="AutoCAD.Drawing.19" ShapeID="_x0000_i1026" DrawAspect="Content" ObjectID="_1647158871" r:id="rId14"/>
        </w:object>
      </w:r>
    </w:p>
    <w:p w:rsidR="007F4BAC" w:rsidRDefault="0074786F">
      <w:pPr>
        <w:pStyle w:val="af1"/>
        <w:jc w:val="center"/>
      </w:pPr>
      <w:r>
        <w:rPr>
          <w:rFonts w:hint="eastAsia"/>
        </w:rPr>
        <w:t>图</w:t>
      </w:r>
      <w:r>
        <w:t>2</w:t>
      </w:r>
      <w:r>
        <w:rPr>
          <w:rFonts w:hint="eastAsia"/>
        </w:rPr>
        <w:t xml:space="preserve"> </w:t>
      </w:r>
      <w:r>
        <w:rPr>
          <w:rFonts w:hint="eastAsia"/>
        </w:rPr>
        <w:t>网络控制协议</w:t>
      </w:r>
    </w:p>
    <w:p w:rsidR="007F4BAC" w:rsidRDefault="0074786F">
      <w:pPr>
        <w:pStyle w:val="af2"/>
      </w:pPr>
      <w:r>
        <w:rPr>
          <w:rFonts w:hint="eastAsia"/>
        </w:rPr>
        <w:t>5.2</w:t>
      </w:r>
      <w:r>
        <w:rPr>
          <w:rFonts w:hint="eastAsia"/>
        </w:rPr>
        <w:t>基本规则</w:t>
      </w:r>
    </w:p>
    <w:p w:rsidR="007F4BAC" w:rsidRDefault="0074786F">
      <w:pPr>
        <w:pStyle w:val="af1"/>
      </w:pPr>
      <w:r>
        <w:rPr>
          <w:rFonts w:hint="eastAsia"/>
        </w:rPr>
        <w:t>协议基本规则定义如下</w:t>
      </w:r>
      <w:r>
        <w:rPr>
          <w:rFonts w:hint="eastAsia"/>
        </w:rPr>
        <w:t>:</w:t>
      </w:r>
    </w:p>
    <w:p w:rsidR="007F4BAC" w:rsidRDefault="0074786F">
      <w:pPr>
        <w:pStyle w:val="af1"/>
      </w:pPr>
      <w:r>
        <w:rPr>
          <w:rFonts w:hint="eastAsia"/>
        </w:rPr>
        <w:t>a)</w:t>
      </w:r>
      <w:r>
        <w:rPr>
          <w:rFonts w:hint="eastAsia"/>
        </w:rPr>
        <w:t>支持同时传输多条指令和数据；</w:t>
      </w:r>
    </w:p>
    <w:p w:rsidR="007F4BAC" w:rsidRDefault="0074786F">
      <w:pPr>
        <w:pStyle w:val="af1"/>
      </w:pPr>
      <w:r>
        <w:rPr>
          <w:rFonts w:hint="eastAsia"/>
        </w:rPr>
        <w:t>b</w:t>
      </w:r>
      <w:r>
        <w:rPr>
          <w:rFonts w:hint="eastAsia"/>
        </w:rPr>
        <w:t>）支持企业平台与车载终端的异步通信；</w:t>
      </w:r>
    </w:p>
    <w:p w:rsidR="007F4BAC" w:rsidRDefault="0074786F">
      <w:pPr>
        <w:pStyle w:val="af1"/>
      </w:pPr>
      <w:r>
        <w:rPr>
          <w:rFonts w:hint="eastAsia"/>
        </w:rPr>
        <w:t>c</w:t>
      </w:r>
      <w:r>
        <w:rPr>
          <w:rFonts w:hint="eastAsia"/>
        </w:rPr>
        <w:t>）协议采用大端模式的网络字节序来传递字和双字。约定如下：</w:t>
      </w:r>
    </w:p>
    <w:p w:rsidR="007F4BAC" w:rsidRDefault="0074786F">
      <w:pPr>
        <w:pStyle w:val="af1"/>
      </w:pPr>
      <w:r>
        <w:rPr>
          <w:rFonts w:hint="eastAsia"/>
        </w:rPr>
        <w:t>——字节按照字节流的方式传输；</w:t>
      </w:r>
    </w:p>
    <w:p w:rsidR="007F4BAC" w:rsidRDefault="0074786F">
      <w:pPr>
        <w:pStyle w:val="af1"/>
      </w:pPr>
      <w:r>
        <w:rPr>
          <w:rFonts w:hint="eastAsia"/>
        </w:rPr>
        <w:t>——字节先传递</w:t>
      </w:r>
      <w:r>
        <w:rPr>
          <w:rFonts w:hint="eastAsia"/>
        </w:rPr>
        <w:t>8</w:t>
      </w:r>
      <w:r>
        <w:rPr>
          <w:rFonts w:hint="eastAsia"/>
        </w:rPr>
        <w:t>位，再传递低</w:t>
      </w:r>
      <w:r>
        <w:rPr>
          <w:rFonts w:hint="eastAsia"/>
        </w:rPr>
        <w:t>8</w:t>
      </w:r>
      <w:r>
        <w:rPr>
          <w:rFonts w:hint="eastAsia"/>
        </w:rPr>
        <w:t>位；</w:t>
      </w:r>
    </w:p>
    <w:p w:rsidR="007F4BAC" w:rsidRDefault="0074786F">
      <w:pPr>
        <w:pStyle w:val="af1"/>
      </w:pPr>
      <w:r>
        <w:rPr>
          <w:rFonts w:hint="eastAsia"/>
        </w:rPr>
        <w:t>——双字先传递高</w:t>
      </w:r>
      <w:r>
        <w:rPr>
          <w:rFonts w:hint="eastAsia"/>
        </w:rPr>
        <w:t>24</w:t>
      </w:r>
      <w:r>
        <w:rPr>
          <w:rFonts w:hint="eastAsia"/>
        </w:rPr>
        <w:t>位（</w:t>
      </w:r>
      <w:r>
        <w:rPr>
          <w:rFonts w:hint="eastAsia"/>
        </w:rPr>
        <w:t>B31</w:t>
      </w:r>
      <w:r>
        <w:rPr>
          <w:rFonts w:hint="eastAsia"/>
        </w:rPr>
        <w:t>～</w:t>
      </w:r>
      <w:r>
        <w:rPr>
          <w:rFonts w:hint="eastAsia"/>
        </w:rPr>
        <w:t>B24</w:t>
      </w:r>
      <w:r>
        <w:rPr>
          <w:rFonts w:hint="eastAsia"/>
        </w:rPr>
        <w:t>），然后传递高</w:t>
      </w:r>
      <w:r>
        <w:rPr>
          <w:rFonts w:hint="eastAsia"/>
        </w:rPr>
        <w:t>16</w:t>
      </w:r>
      <w:r>
        <w:rPr>
          <w:rFonts w:hint="eastAsia"/>
        </w:rPr>
        <w:t>位（</w:t>
      </w:r>
      <w:r>
        <w:rPr>
          <w:rFonts w:hint="eastAsia"/>
        </w:rPr>
        <w:t>B23</w:t>
      </w:r>
      <w:r>
        <w:rPr>
          <w:rFonts w:hint="eastAsia"/>
        </w:rPr>
        <w:t>～</w:t>
      </w:r>
      <w:r>
        <w:rPr>
          <w:rFonts w:hint="eastAsia"/>
        </w:rPr>
        <w:t>B16</w:t>
      </w:r>
      <w:r>
        <w:rPr>
          <w:rFonts w:hint="eastAsia"/>
        </w:rPr>
        <w:t>），再传递高</w:t>
      </w:r>
      <w:r>
        <w:rPr>
          <w:rFonts w:hint="eastAsia"/>
        </w:rPr>
        <w:t>8</w:t>
      </w:r>
      <w:r>
        <w:rPr>
          <w:rFonts w:hint="eastAsia"/>
        </w:rPr>
        <w:t>位（</w:t>
      </w:r>
      <w:r>
        <w:rPr>
          <w:rFonts w:hint="eastAsia"/>
        </w:rPr>
        <w:t>B15</w:t>
      </w:r>
      <w:r>
        <w:rPr>
          <w:rFonts w:hint="eastAsia"/>
        </w:rPr>
        <w:t>～</w:t>
      </w:r>
      <w:r>
        <w:rPr>
          <w:rFonts w:hint="eastAsia"/>
        </w:rPr>
        <w:t>B8</w:t>
      </w:r>
      <w:r>
        <w:rPr>
          <w:rFonts w:hint="eastAsia"/>
        </w:rPr>
        <w:t>）</w:t>
      </w:r>
      <w:r>
        <w:rPr>
          <w:rFonts w:hint="eastAsia"/>
        </w:rPr>
        <w:t>,</w:t>
      </w:r>
      <w:r>
        <w:rPr>
          <w:rFonts w:hint="eastAsia"/>
        </w:rPr>
        <w:t>最后传递低</w:t>
      </w:r>
      <w:r>
        <w:rPr>
          <w:rFonts w:hint="eastAsia"/>
        </w:rPr>
        <w:t>8</w:t>
      </w:r>
      <w:r>
        <w:rPr>
          <w:rFonts w:hint="eastAsia"/>
        </w:rPr>
        <w:t>位（</w:t>
      </w:r>
      <w:r>
        <w:rPr>
          <w:rFonts w:hint="eastAsia"/>
        </w:rPr>
        <w:t>B7</w:t>
      </w:r>
      <w:r>
        <w:rPr>
          <w:rFonts w:hint="eastAsia"/>
        </w:rPr>
        <w:t>～</w:t>
      </w:r>
      <w:r>
        <w:rPr>
          <w:rFonts w:hint="eastAsia"/>
        </w:rPr>
        <w:t>B0</w:t>
      </w:r>
      <w:r>
        <w:rPr>
          <w:rFonts w:hint="eastAsia"/>
        </w:rPr>
        <w:t>）。</w:t>
      </w:r>
    </w:p>
    <w:p w:rsidR="007F4BAC" w:rsidRDefault="0074786F">
      <w:pPr>
        <w:pStyle w:val="af2"/>
      </w:pPr>
      <w:r>
        <w:rPr>
          <w:rFonts w:hint="eastAsia"/>
        </w:rPr>
        <w:t>5.3</w:t>
      </w:r>
      <w:r>
        <w:rPr>
          <w:rFonts w:hint="eastAsia"/>
        </w:rPr>
        <w:t>通信连接</w:t>
      </w:r>
    </w:p>
    <w:p w:rsidR="007F4BAC" w:rsidRDefault="0074786F">
      <w:pPr>
        <w:pStyle w:val="af1"/>
      </w:pPr>
      <w:r>
        <w:rPr>
          <w:rFonts w:hint="eastAsia"/>
        </w:rPr>
        <w:lastRenderedPageBreak/>
        <w:t>车载终端与企业平台之间应使用应答方式进行通信，通信连接的建立、连接的维持、连接的断开和补发机制应满足</w:t>
      </w:r>
      <w:r>
        <w:rPr>
          <w:rFonts w:hint="eastAsia"/>
        </w:rPr>
        <w:t>GB32960.3</w:t>
      </w:r>
      <w:r>
        <w:rPr>
          <w:rFonts w:hint="eastAsia"/>
        </w:rPr>
        <w:t>附录</w:t>
      </w:r>
      <w:r>
        <w:rPr>
          <w:rFonts w:hint="eastAsia"/>
        </w:rPr>
        <w:t>B</w:t>
      </w:r>
      <w:r>
        <w:rPr>
          <w:rFonts w:hint="eastAsia"/>
        </w:rPr>
        <w:t>的相关要求。</w:t>
      </w:r>
    </w:p>
    <w:p w:rsidR="007F4BAC" w:rsidRDefault="0074786F">
      <w:pPr>
        <w:pStyle w:val="af5"/>
      </w:pPr>
      <w:r>
        <w:rPr>
          <w:rFonts w:hint="eastAsia"/>
        </w:rPr>
        <w:t>6</w:t>
      </w:r>
      <w:r>
        <w:rPr>
          <w:rFonts w:hint="eastAsia"/>
        </w:rPr>
        <w:t>数据结构与定义</w:t>
      </w:r>
    </w:p>
    <w:p w:rsidR="007F4BAC" w:rsidRDefault="0074786F">
      <w:pPr>
        <w:pStyle w:val="af2"/>
      </w:pPr>
      <w:r>
        <w:rPr>
          <w:rFonts w:hint="eastAsia"/>
        </w:rPr>
        <w:t>6.1</w:t>
      </w:r>
      <w:r>
        <w:rPr>
          <w:rFonts w:hint="eastAsia"/>
        </w:rPr>
        <w:t>数据类型</w:t>
      </w:r>
    </w:p>
    <w:p w:rsidR="007F4BAC" w:rsidRDefault="0074786F">
      <w:pPr>
        <w:pStyle w:val="af1"/>
        <w:rPr>
          <w:rFonts w:ascii="MS PGothic" w:eastAsiaTheme="minorEastAsia" w:hAnsi="MS PGothic"/>
        </w:rPr>
      </w:pPr>
      <w:r>
        <w:rPr>
          <w:rFonts w:ascii="MS PGothic" w:eastAsiaTheme="minorEastAsia" w:hAnsi="MS PGothic" w:hint="eastAsia"/>
        </w:rPr>
        <w:t>接口协议中传输的数据类型见表</w:t>
      </w:r>
      <w:r>
        <w:rPr>
          <w:rFonts w:ascii="MS PGothic" w:eastAsiaTheme="minorEastAsia" w:hAnsi="MS PGothic" w:hint="eastAsia"/>
        </w:rPr>
        <w:t>1</w:t>
      </w:r>
      <w:r>
        <w:rPr>
          <w:rFonts w:ascii="MS PGothic" w:eastAsiaTheme="minorEastAsia" w:hAnsi="MS PGothic"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1 </w:t>
      </w:r>
      <w:r>
        <w:rPr>
          <w:rFonts w:ascii="MS PGothic" w:eastAsiaTheme="minorEastAsia" w:hAnsi="MS PGothic" w:hint="eastAsia"/>
        </w:rPr>
        <w:t>数据类型</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7215"/>
      </w:tblGrid>
      <w:tr w:rsidR="007F4BAC">
        <w:trPr>
          <w:trHeight w:val="397"/>
          <w:jc w:val="center"/>
        </w:trPr>
        <w:tc>
          <w:tcPr>
            <w:tcW w:w="1835" w:type="dxa"/>
            <w:vAlign w:val="center"/>
          </w:tcPr>
          <w:p w:rsidR="007F4BAC" w:rsidRDefault="0074786F">
            <w:pPr>
              <w:pStyle w:val="af1"/>
              <w:ind w:left="-52" w:firstLineChars="0" w:firstLine="0"/>
              <w:jc w:val="center"/>
              <w:rPr>
                <w:rFonts w:ascii="MS PGothic" w:eastAsiaTheme="minorEastAsia" w:hAnsi="MS PGothic"/>
              </w:rPr>
            </w:pPr>
            <w:r>
              <w:rPr>
                <w:rFonts w:ascii="MS PGothic" w:eastAsiaTheme="minorEastAsia" w:hAnsi="MS PGothic" w:hint="eastAsia"/>
              </w:rPr>
              <w:t>数据类型</w:t>
            </w:r>
          </w:p>
        </w:tc>
        <w:tc>
          <w:tcPr>
            <w:tcW w:w="721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1835" w:type="dxa"/>
            <w:vAlign w:val="center"/>
          </w:tcPr>
          <w:p w:rsidR="007F4BAC" w:rsidRDefault="0074786F">
            <w:pPr>
              <w:pStyle w:val="af1"/>
              <w:ind w:left="-52"/>
              <w:rPr>
                <w:rFonts w:ascii="MS PGothic" w:eastAsiaTheme="minorEastAsia" w:hAnsi="MS PGothic"/>
              </w:rPr>
            </w:pPr>
            <w:r>
              <w:rPr>
                <w:rFonts w:ascii="MS PGothic" w:eastAsiaTheme="minorEastAsia" w:hAnsi="MS PGothic" w:hint="eastAsia"/>
              </w:rPr>
              <w:t>BYTE</w:t>
            </w:r>
          </w:p>
        </w:tc>
        <w:tc>
          <w:tcPr>
            <w:tcW w:w="7215"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无符号单字节整型（字节，</w:t>
            </w:r>
            <w:r>
              <w:rPr>
                <w:rFonts w:ascii="MS PGothic" w:eastAsiaTheme="minorEastAsia" w:hAnsi="MS PGothic" w:hint="eastAsia"/>
              </w:rPr>
              <w:t>8</w:t>
            </w:r>
            <w:r>
              <w:rPr>
                <w:rFonts w:ascii="MS PGothic" w:eastAsiaTheme="minorEastAsia" w:hAnsi="MS PGothic" w:hint="eastAsia"/>
              </w:rPr>
              <w:t>位）</w:t>
            </w:r>
          </w:p>
        </w:tc>
      </w:tr>
      <w:tr w:rsidR="007F4BAC">
        <w:trPr>
          <w:trHeight w:val="397"/>
          <w:jc w:val="center"/>
        </w:trPr>
        <w:tc>
          <w:tcPr>
            <w:tcW w:w="1835" w:type="dxa"/>
            <w:vAlign w:val="center"/>
          </w:tcPr>
          <w:p w:rsidR="007F4BAC" w:rsidRDefault="0074786F">
            <w:pPr>
              <w:pStyle w:val="af1"/>
              <w:ind w:left="-52"/>
              <w:rPr>
                <w:rFonts w:ascii="MS PGothic" w:eastAsiaTheme="minorEastAsia" w:hAnsi="MS PGothic"/>
              </w:rPr>
            </w:pPr>
            <w:r>
              <w:rPr>
                <w:rFonts w:ascii="MS PGothic" w:eastAsiaTheme="minorEastAsia" w:hAnsi="MS PGothic" w:hint="eastAsia"/>
              </w:rPr>
              <w:t>WORD</w:t>
            </w:r>
          </w:p>
        </w:tc>
        <w:tc>
          <w:tcPr>
            <w:tcW w:w="7215"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无符号双字节整型（字，</w:t>
            </w:r>
            <w:r>
              <w:rPr>
                <w:rFonts w:ascii="MS PGothic" w:eastAsiaTheme="minorEastAsia" w:hAnsi="MS PGothic" w:hint="eastAsia"/>
              </w:rPr>
              <w:t>16</w:t>
            </w:r>
            <w:r>
              <w:rPr>
                <w:rFonts w:ascii="MS PGothic" w:eastAsiaTheme="minorEastAsia" w:hAnsi="MS PGothic" w:hint="eastAsia"/>
              </w:rPr>
              <w:t>位）</w:t>
            </w:r>
          </w:p>
        </w:tc>
      </w:tr>
      <w:tr w:rsidR="007F4BAC">
        <w:trPr>
          <w:trHeight w:val="397"/>
          <w:jc w:val="center"/>
        </w:trPr>
        <w:tc>
          <w:tcPr>
            <w:tcW w:w="1835" w:type="dxa"/>
            <w:vAlign w:val="center"/>
          </w:tcPr>
          <w:p w:rsidR="007F4BAC" w:rsidRDefault="0074786F">
            <w:pPr>
              <w:pStyle w:val="af1"/>
              <w:ind w:left="-52"/>
              <w:rPr>
                <w:rFonts w:ascii="MS PGothic" w:eastAsiaTheme="minorEastAsia" w:hAnsi="MS PGothic"/>
              </w:rPr>
            </w:pPr>
            <w:r>
              <w:rPr>
                <w:rFonts w:ascii="MS PGothic" w:eastAsiaTheme="minorEastAsia" w:hAnsi="MS PGothic" w:hint="eastAsia"/>
              </w:rPr>
              <w:t>DWORD</w:t>
            </w:r>
          </w:p>
        </w:tc>
        <w:tc>
          <w:tcPr>
            <w:tcW w:w="7215"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无符号四字节整型（双字，</w:t>
            </w:r>
            <w:r>
              <w:rPr>
                <w:rFonts w:ascii="MS PGothic" w:eastAsiaTheme="minorEastAsia" w:hAnsi="MS PGothic" w:hint="eastAsia"/>
              </w:rPr>
              <w:t>32</w:t>
            </w:r>
            <w:r>
              <w:rPr>
                <w:rFonts w:ascii="MS PGothic" w:eastAsiaTheme="minorEastAsia" w:hAnsi="MS PGothic" w:hint="eastAsia"/>
              </w:rPr>
              <w:t>位）</w:t>
            </w:r>
          </w:p>
        </w:tc>
      </w:tr>
      <w:tr w:rsidR="007F4BAC">
        <w:trPr>
          <w:trHeight w:val="397"/>
          <w:jc w:val="center"/>
        </w:trPr>
        <w:tc>
          <w:tcPr>
            <w:tcW w:w="1835" w:type="dxa"/>
            <w:vAlign w:val="center"/>
          </w:tcPr>
          <w:p w:rsidR="007F4BAC" w:rsidRDefault="0074786F">
            <w:pPr>
              <w:pStyle w:val="af1"/>
              <w:ind w:left="-52"/>
              <w:rPr>
                <w:rFonts w:ascii="MS PGothic" w:eastAsiaTheme="minorEastAsia" w:hAnsi="MS PGothic"/>
              </w:rPr>
            </w:pPr>
            <w:r>
              <w:rPr>
                <w:rFonts w:ascii="MS PGothic" w:eastAsiaTheme="minorEastAsia" w:hAnsi="MS PGothic" w:hint="eastAsia"/>
              </w:rPr>
              <w:t>BYTE[n]</w:t>
            </w:r>
          </w:p>
        </w:tc>
        <w:tc>
          <w:tcPr>
            <w:tcW w:w="7215"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n</w:t>
            </w:r>
            <w:r>
              <w:rPr>
                <w:rFonts w:ascii="MS PGothic" w:eastAsiaTheme="minorEastAsia" w:hAnsi="MS PGothic" w:hint="eastAsia"/>
              </w:rPr>
              <w:t>字节</w:t>
            </w:r>
          </w:p>
        </w:tc>
      </w:tr>
      <w:tr w:rsidR="007F4BAC">
        <w:trPr>
          <w:trHeight w:val="397"/>
          <w:jc w:val="center"/>
        </w:trPr>
        <w:tc>
          <w:tcPr>
            <w:tcW w:w="1835" w:type="dxa"/>
            <w:vAlign w:val="center"/>
          </w:tcPr>
          <w:p w:rsidR="007F4BAC" w:rsidRDefault="0074786F">
            <w:pPr>
              <w:pStyle w:val="af1"/>
              <w:ind w:left="-52"/>
              <w:rPr>
                <w:rFonts w:ascii="MS PGothic" w:eastAsiaTheme="minorEastAsia" w:hAnsi="MS PGothic"/>
              </w:rPr>
            </w:pPr>
            <w:r>
              <w:rPr>
                <w:rFonts w:ascii="MS PGothic" w:eastAsiaTheme="minorEastAsia" w:hAnsi="MS PGothic" w:hint="eastAsia"/>
              </w:rPr>
              <w:t>STRING</w:t>
            </w:r>
          </w:p>
        </w:tc>
        <w:tc>
          <w:tcPr>
            <w:tcW w:w="7215" w:type="dxa"/>
            <w:vAlign w:val="center"/>
          </w:tcPr>
          <w:p w:rsidR="007F4BAC" w:rsidRDefault="0074786F">
            <w:pPr>
              <w:pStyle w:val="af1"/>
              <w:ind w:left="-52" w:firstLineChars="0" w:firstLine="0"/>
              <w:rPr>
                <w:rFonts w:ascii="MS PGothic" w:eastAsiaTheme="minorEastAsia" w:hAnsi="MS PGothic"/>
              </w:rPr>
            </w:pPr>
            <w:r>
              <w:rPr>
                <w:rFonts w:ascii="MS PGothic" w:eastAsiaTheme="minorEastAsia" w:hAnsi="MS PGothic" w:hint="eastAsia"/>
              </w:rPr>
              <w:t>ASCII</w:t>
            </w:r>
            <w:r>
              <w:rPr>
                <w:rFonts w:ascii="MS PGothic" w:eastAsiaTheme="minorEastAsia" w:hAnsi="MS PGothic" w:hint="eastAsia"/>
              </w:rPr>
              <w:t>字符码，采用</w:t>
            </w:r>
            <w:r>
              <w:rPr>
                <w:rFonts w:ascii="MS PGothic" w:eastAsiaTheme="minorEastAsia" w:hAnsi="MS PGothic" w:hint="eastAsia"/>
              </w:rPr>
              <w:t>0</w:t>
            </w:r>
            <w:r>
              <w:rPr>
                <w:rFonts w:ascii="MS PGothic" w:eastAsiaTheme="minorEastAsia" w:hAnsi="MS PGothic" w:hint="eastAsia"/>
              </w:rPr>
              <w:t>终结符，若无数据，则放一个</w:t>
            </w:r>
            <w:r>
              <w:rPr>
                <w:rFonts w:ascii="MS PGothic" w:eastAsiaTheme="minorEastAsia" w:hAnsi="MS PGothic" w:hint="eastAsia"/>
              </w:rPr>
              <w:t>0</w:t>
            </w:r>
            <w:r>
              <w:rPr>
                <w:rFonts w:ascii="MS PGothic" w:eastAsiaTheme="minorEastAsia" w:hAnsi="MS PGothic" w:hint="eastAsia"/>
              </w:rPr>
              <w:t>终结符，含汉字时，采用区位码编码</w:t>
            </w:r>
          </w:p>
        </w:tc>
      </w:tr>
    </w:tbl>
    <w:p w:rsidR="007F4BAC" w:rsidRDefault="0074786F">
      <w:pPr>
        <w:pStyle w:val="af2"/>
      </w:pPr>
      <w:r>
        <w:rPr>
          <w:rFonts w:hint="eastAsia"/>
        </w:rPr>
        <w:t>6.2</w:t>
      </w:r>
      <w:r>
        <w:rPr>
          <w:rFonts w:hint="eastAsia"/>
        </w:rPr>
        <w:t>数据包结构</w:t>
      </w:r>
    </w:p>
    <w:p w:rsidR="007F4BAC" w:rsidRDefault="0074786F">
      <w:pPr>
        <w:pStyle w:val="af1"/>
      </w:pPr>
      <w:r>
        <w:rPr>
          <w:rFonts w:hint="eastAsia"/>
        </w:rPr>
        <w:t>一个完整的数据包应由起始符、命令单元、</w:t>
      </w:r>
      <w:r>
        <w:rPr>
          <w:rFonts w:hint="eastAsia"/>
        </w:rPr>
        <w:t>VIN</w:t>
      </w:r>
      <w:r>
        <w:rPr>
          <w:rFonts w:hint="eastAsia"/>
        </w:rPr>
        <w:t>码、数据加密方式、数据单元长度、数据单元和校验码组成，数据包结构定义见表</w:t>
      </w:r>
      <w:r>
        <w:rPr>
          <w:rFonts w:hint="eastAsia"/>
        </w:rPr>
        <w:t>2</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2 </w:t>
      </w:r>
      <w:r>
        <w:rPr>
          <w:rFonts w:ascii="MS PGothic" w:eastAsiaTheme="minorEastAsia" w:hAnsi="MS PGothic" w:hint="eastAsia"/>
        </w:rPr>
        <w:t>数据包结构和定义</w:t>
      </w:r>
    </w:p>
    <w:tbl>
      <w:tblPr>
        <w:tblW w:w="921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851"/>
        <w:gridCol w:w="1275"/>
        <w:gridCol w:w="1276"/>
        <w:gridCol w:w="4650"/>
      </w:tblGrid>
      <w:tr w:rsidR="007F4BAC">
        <w:trPr>
          <w:trHeight w:val="390"/>
        </w:trPr>
        <w:tc>
          <w:tcPr>
            <w:tcW w:w="1164"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起始字节</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定义</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数据类型</w:t>
            </w:r>
          </w:p>
        </w:tc>
        <w:tc>
          <w:tcPr>
            <w:tcW w:w="4650" w:type="dxa"/>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6"/>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0</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起始符</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STRING</w:t>
            </w:r>
          </w:p>
        </w:tc>
        <w:tc>
          <w:tcPr>
            <w:tcW w:w="4650" w:type="dxa"/>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固定为</w:t>
            </w:r>
            <w:r>
              <w:rPr>
                <w:rFonts w:ascii="MS PGothic" w:eastAsiaTheme="minorEastAsia" w:hAnsi="MS PGothic" w:hint="eastAsia"/>
              </w:rPr>
              <w:t>ASCII</w:t>
            </w:r>
            <w:r>
              <w:rPr>
                <w:rFonts w:ascii="MS PGothic" w:eastAsiaTheme="minorEastAsia" w:hAnsi="MS PGothic" w:hint="eastAsia"/>
              </w:rPr>
              <w:t>字符“</w:t>
            </w:r>
            <w:r>
              <w:rPr>
                <w:rFonts w:ascii="MS PGothic" w:eastAsiaTheme="minorEastAsia" w:hAnsi="MS PGothic" w:hint="eastAsia"/>
              </w:rPr>
              <w:t>##</w:t>
            </w:r>
            <w:r>
              <w:rPr>
                <w:rFonts w:ascii="MS PGothic" w:eastAsiaTheme="minorEastAsia" w:hAnsi="MS PGothic" w:hint="eastAsia"/>
              </w:rPr>
              <w:t>”，用“</w:t>
            </w:r>
            <w:r>
              <w:rPr>
                <w:rFonts w:ascii="MS PGothic" w:eastAsiaTheme="minorEastAsia" w:hAnsi="MS PGothic" w:hint="eastAsia"/>
              </w:rPr>
              <w:t>0x23,0x23</w:t>
            </w:r>
            <w:r>
              <w:rPr>
                <w:rFonts w:ascii="MS PGothic" w:eastAsiaTheme="minorEastAsia" w:hAnsi="MS PGothic" w:hint="eastAsia"/>
              </w:rPr>
              <w:t>”表示</w:t>
            </w:r>
          </w:p>
        </w:tc>
      </w:tr>
      <w:tr w:rsidR="007F4BAC">
        <w:trPr>
          <w:trHeight w:val="399"/>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2</w:t>
            </w:r>
          </w:p>
        </w:tc>
        <w:tc>
          <w:tcPr>
            <w:tcW w:w="851" w:type="dxa"/>
            <w:vMerge w:val="restart"/>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命令单元</w:t>
            </w:r>
          </w:p>
        </w:tc>
        <w:tc>
          <w:tcPr>
            <w:tcW w:w="1275"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命令标识</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BYTE</w:t>
            </w:r>
          </w:p>
        </w:tc>
        <w:tc>
          <w:tcPr>
            <w:tcW w:w="4650" w:type="dxa"/>
            <w:vMerge w:val="restart"/>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命令单元定义见表</w:t>
            </w:r>
            <w:r>
              <w:rPr>
                <w:rFonts w:ascii="MS PGothic" w:eastAsiaTheme="minorEastAsia" w:hAnsi="MS PGothic" w:hint="eastAsia"/>
              </w:rPr>
              <w:t>3</w:t>
            </w:r>
          </w:p>
        </w:tc>
      </w:tr>
      <w:tr w:rsidR="007F4BAC">
        <w:trPr>
          <w:trHeight w:val="387"/>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3</w:t>
            </w:r>
          </w:p>
        </w:tc>
        <w:tc>
          <w:tcPr>
            <w:tcW w:w="851" w:type="dxa"/>
            <w:vMerge/>
          </w:tcPr>
          <w:p w:rsidR="007F4BAC" w:rsidRDefault="007F4BAC">
            <w:pPr>
              <w:pStyle w:val="af1"/>
              <w:rPr>
                <w:rFonts w:ascii="MS PGothic" w:eastAsiaTheme="minorEastAsia" w:hAnsi="MS PGothic"/>
              </w:rPr>
            </w:pPr>
          </w:p>
        </w:tc>
        <w:tc>
          <w:tcPr>
            <w:tcW w:w="1275"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应答标志</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BYTE</w:t>
            </w:r>
          </w:p>
        </w:tc>
        <w:tc>
          <w:tcPr>
            <w:tcW w:w="4650" w:type="dxa"/>
            <w:vMerge/>
          </w:tcPr>
          <w:p w:rsidR="007F4BAC" w:rsidRDefault="007F4BAC">
            <w:pPr>
              <w:pStyle w:val="af1"/>
              <w:jc w:val="left"/>
              <w:rPr>
                <w:rFonts w:ascii="MS PGothic" w:eastAsiaTheme="minorEastAsia" w:hAnsi="MS PGothic"/>
              </w:rPr>
            </w:pPr>
          </w:p>
        </w:tc>
      </w:tr>
      <w:tr w:rsidR="007F4BAC">
        <w:trPr>
          <w:trHeight w:val="390"/>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4</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VIN</w:t>
            </w:r>
            <w:r>
              <w:rPr>
                <w:rFonts w:ascii="MS PGothic" w:eastAsiaTheme="minorEastAsia" w:hAnsi="MS PGothic" w:hint="eastAsia"/>
              </w:rPr>
              <w:t>码</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STRING</w:t>
            </w:r>
          </w:p>
        </w:tc>
        <w:tc>
          <w:tcPr>
            <w:tcW w:w="4650" w:type="dxa"/>
          </w:tcPr>
          <w:p w:rsidR="007F4BAC" w:rsidRDefault="0074786F">
            <w:pPr>
              <w:pStyle w:val="af1"/>
              <w:ind w:firstLineChars="0" w:firstLine="0"/>
              <w:jc w:val="left"/>
              <w:rPr>
                <w:rFonts w:ascii="MS PGothic" w:eastAsiaTheme="minorEastAsia" w:hAnsi="MS PGothic"/>
              </w:rPr>
            </w:pPr>
            <w:r>
              <w:rPr>
                <w:rFonts w:ascii="MS PGothic" w:eastAsiaTheme="minorEastAsia" w:hAnsi="MS PGothic"/>
              </w:rPr>
              <w:t>VIN</w:t>
            </w:r>
            <w:r>
              <w:rPr>
                <w:rFonts w:ascii="MS PGothic" w:eastAsiaTheme="minorEastAsia" w:hAnsi="MS PGothic" w:hint="eastAsia"/>
              </w:rPr>
              <w:t>码应符合</w:t>
            </w:r>
            <w:r>
              <w:rPr>
                <w:rFonts w:ascii="MS PGothic" w:eastAsiaTheme="minorEastAsia" w:hAnsi="MS PGothic" w:hint="eastAsia"/>
              </w:rPr>
              <w:t>GB16735</w:t>
            </w:r>
            <w:r>
              <w:rPr>
                <w:rFonts w:ascii="MS PGothic" w:eastAsiaTheme="minorEastAsia" w:hAnsi="MS PGothic" w:hint="eastAsia"/>
              </w:rPr>
              <w:t>中的规定</w:t>
            </w:r>
          </w:p>
        </w:tc>
      </w:tr>
      <w:tr w:rsidR="007F4BAC">
        <w:trPr>
          <w:trHeight w:val="315"/>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4</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充电网点编码</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STRING</w:t>
            </w:r>
          </w:p>
        </w:tc>
        <w:tc>
          <w:tcPr>
            <w:tcW w:w="4650" w:type="dxa"/>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厂商自定义</w:t>
            </w:r>
          </w:p>
        </w:tc>
      </w:tr>
      <w:tr w:rsidR="007F4BAC">
        <w:trPr>
          <w:trHeight w:val="294"/>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21</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数据加密方式</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BYTE</w:t>
            </w:r>
          </w:p>
        </w:tc>
        <w:tc>
          <w:tcPr>
            <w:tcW w:w="4650" w:type="dxa"/>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0x00</w:t>
            </w:r>
            <w:r>
              <w:rPr>
                <w:rFonts w:ascii="MS PGothic" w:eastAsiaTheme="minorEastAsia" w:hAnsi="MS PGothic" w:hint="eastAsia"/>
              </w:rPr>
              <w:t>：数据不加密；</w:t>
            </w:r>
            <w:r>
              <w:rPr>
                <w:rFonts w:ascii="MS PGothic" w:eastAsiaTheme="minorEastAsia" w:hAnsi="MS PGothic" w:hint="eastAsia"/>
              </w:rPr>
              <w:t>0x01</w:t>
            </w:r>
            <w:r>
              <w:rPr>
                <w:rFonts w:ascii="MS PGothic" w:eastAsiaTheme="minorEastAsia" w:hAnsi="MS PGothic" w:hint="eastAsia"/>
              </w:rPr>
              <w:t>：数据经过</w:t>
            </w:r>
            <w:r>
              <w:rPr>
                <w:rFonts w:ascii="MS PGothic" w:eastAsiaTheme="minorEastAsia" w:hAnsi="MS PGothic" w:hint="eastAsia"/>
              </w:rPr>
              <w:t>RSA</w:t>
            </w:r>
            <w:r>
              <w:rPr>
                <w:rFonts w:ascii="MS PGothic" w:eastAsiaTheme="minorEastAsia" w:hAnsi="MS PGothic" w:hint="eastAsia"/>
              </w:rPr>
              <w:t>算法加密；</w:t>
            </w:r>
            <w:r>
              <w:rPr>
                <w:rFonts w:ascii="MS PGothic" w:eastAsiaTheme="minorEastAsia" w:hAnsi="MS PGothic" w:hint="eastAsia"/>
              </w:rPr>
              <w:t>0xFF</w:t>
            </w:r>
            <w:r>
              <w:rPr>
                <w:rFonts w:ascii="MS PGothic" w:eastAsiaTheme="minorEastAsia" w:hAnsi="MS PGothic" w:hint="eastAsia"/>
              </w:rPr>
              <w:t>：无效数据；其他预留</w:t>
            </w:r>
          </w:p>
        </w:tc>
      </w:tr>
      <w:tr w:rsidR="007F4BAC">
        <w:trPr>
          <w:trHeight w:val="330"/>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22</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数据单元长度</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WORD</w:t>
            </w:r>
          </w:p>
        </w:tc>
        <w:tc>
          <w:tcPr>
            <w:tcW w:w="4650"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数据单元长度是数据单元的总字节数，有效值范围：</w:t>
            </w:r>
            <w:r>
              <w:rPr>
                <w:rFonts w:ascii="MS PGothic" w:eastAsiaTheme="minorEastAsia" w:hAnsi="MS PGothic" w:hint="eastAsia"/>
              </w:rPr>
              <w:t>0</w:t>
            </w:r>
            <w:r>
              <w:rPr>
                <w:rFonts w:ascii="MS PGothic" w:eastAsiaTheme="minorEastAsia" w:hAnsi="MS PGothic" w:hint="eastAsia"/>
              </w:rPr>
              <w:t>～</w:t>
            </w:r>
            <w:r>
              <w:rPr>
                <w:rFonts w:ascii="MS PGothic" w:eastAsiaTheme="minorEastAsia" w:hAnsi="MS PGothic" w:hint="eastAsia"/>
              </w:rPr>
              <w:t>65534</w:t>
            </w:r>
          </w:p>
        </w:tc>
      </w:tr>
      <w:tr w:rsidR="007F4BAC">
        <w:trPr>
          <w:trHeight w:val="195"/>
        </w:trPr>
        <w:tc>
          <w:tcPr>
            <w:tcW w:w="1164" w:type="dxa"/>
          </w:tcPr>
          <w:p w:rsidR="007F4BAC" w:rsidRDefault="0074786F">
            <w:pPr>
              <w:pStyle w:val="af1"/>
              <w:rPr>
                <w:rFonts w:ascii="MS PGothic" w:eastAsiaTheme="minorEastAsia" w:hAnsi="MS PGothic"/>
              </w:rPr>
            </w:pPr>
            <w:r>
              <w:rPr>
                <w:rFonts w:ascii="MS PGothic" w:eastAsiaTheme="minorEastAsia" w:hAnsi="MS PGothic" w:hint="eastAsia"/>
              </w:rPr>
              <w:t>24</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数据单元</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w:t>
            </w:r>
          </w:p>
        </w:tc>
        <w:tc>
          <w:tcPr>
            <w:tcW w:w="4650"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w:t>
            </w:r>
          </w:p>
        </w:tc>
      </w:tr>
      <w:tr w:rsidR="007F4BAC">
        <w:trPr>
          <w:trHeight w:val="210"/>
        </w:trPr>
        <w:tc>
          <w:tcPr>
            <w:tcW w:w="1164"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倒数第一</w:t>
            </w:r>
          </w:p>
        </w:tc>
        <w:tc>
          <w:tcPr>
            <w:tcW w:w="2126" w:type="dxa"/>
            <w:gridSpan w:val="2"/>
          </w:tcPr>
          <w:p w:rsidR="007F4BAC" w:rsidRDefault="0074786F">
            <w:pPr>
              <w:pStyle w:val="af1"/>
              <w:rPr>
                <w:rFonts w:ascii="MS PGothic" w:eastAsiaTheme="minorEastAsia" w:hAnsi="MS PGothic"/>
              </w:rPr>
            </w:pPr>
            <w:r>
              <w:rPr>
                <w:rFonts w:ascii="MS PGothic" w:eastAsiaTheme="minorEastAsia" w:hAnsi="MS PGothic" w:hint="eastAsia"/>
              </w:rPr>
              <w:t>校验码</w:t>
            </w:r>
          </w:p>
        </w:tc>
        <w:tc>
          <w:tcPr>
            <w:tcW w:w="1276"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BYTE</w:t>
            </w:r>
          </w:p>
        </w:tc>
        <w:tc>
          <w:tcPr>
            <w:tcW w:w="4650" w:type="dxa"/>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采用</w:t>
            </w:r>
            <w:r>
              <w:rPr>
                <w:rFonts w:ascii="MS PGothic" w:eastAsiaTheme="minorEastAsia" w:hAnsi="MS PGothic" w:hint="eastAsia"/>
              </w:rPr>
              <w:t>BCC</w:t>
            </w:r>
            <w:r>
              <w:rPr>
                <w:rFonts w:ascii="MS PGothic" w:eastAsiaTheme="minorEastAsia" w:hAnsi="MS PGothic" w:hint="eastAsia"/>
              </w:rPr>
              <w:t>（异或校验）法，校验范围从命令单元的第一个字节开始，同后一个字节异或，直到校验码前一字节为止：校验码占用一个字节</w:t>
            </w:r>
          </w:p>
        </w:tc>
      </w:tr>
    </w:tbl>
    <w:p w:rsidR="007F4BAC" w:rsidRDefault="0074786F">
      <w:pPr>
        <w:pStyle w:val="af2"/>
      </w:pPr>
      <w:r>
        <w:rPr>
          <w:rFonts w:hint="eastAsia"/>
        </w:rPr>
        <w:t>6.3</w:t>
      </w:r>
      <w:r>
        <w:rPr>
          <w:rFonts w:hint="eastAsia"/>
        </w:rPr>
        <w:t>命令标识</w:t>
      </w:r>
    </w:p>
    <w:p w:rsidR="007F4BAC" w:rsidRDefault="0074786F">
      <w:pPr>
        <w:pStyle w:val="af1"/>
      </w:pPr>
      <w:r>
        <w:rPr>
          <w:rFonts w:hint="eastAsia"/>
        </w:rPr>
        <w:lastRenderedPageBreak/>
        <w:t>车载终端实时数据上报至企业平台采用</w:t>
      </w:r>
      <w:r>
        <w:rPr>
          <w:rFonts w:hint="eastAsia"/>
        </w:rPr>
        <w:t>GB32960.3</w:t>
      </w:r>
      <w:r>
        <w:rPr>
          <w:rFonts w:hint="eastAsia"/>
        </w:rPr>
        <w:t>中附录定义的</w:t>
      </w:r>
      <w:r>
        <w:rPr>
          <w:rFonts w:hint="eastAsia"/>
        </w:rPr>
        <w:t>0x02</w:t>
      </w:r>
      <w:r>
        <w:rPr>
          <w:rFonts w:hint="eastAsia"/>
        </w:rPr>
        <w:t>指令标识，并定义其他数据上报的命令标识，具体如表所示</w:t>
      </w:r>
      <w:r>
        <w:rPr>
          <w:rFonts w:hint="eastAsia"/>
        </w:rPr>
        <w:t>3</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3 </w:t>
      </w:r>
      <w:r>
        <w:rPr>
          <w:rFonts w:ascii="MS PGothic" w:eastAsiaTheme="minorEastAsia" w:hAnsi="MS PGothic" w:hint="eastAsia"/>
        </w:rPr>
        <w:t>命令标识定义</w:t>
      </w:r>
    </w:p>
    <w:tbl>
      <w:tblPr>
        <w:tblStyle w:val="af"/>
        <w:tblW w:w="9190" w:type="dxa"/>
        <w:jc w:val="center"/>
        <w:tblLayout w:type="fixed"/>
        <w:tblLook w:val="04A0" w:firstRow="1" w:lastRow="0" w:firstColumn="1" w:lastColumn="0" w:noHBand="0" w:noVBand="1"/>
      </w:tblPr>
      <w:tblGrid>
        <w:gridCol w:w="990"/>
        <w:gridCol w:w="1995"/>
        <w:gridCol w:w="2205"/>
        <w:gridCol w:w="4000"/>
      </w:tblGrid>
      <w:tr w:rsidR="007F4BAC">
        <w:trPr>
          <w:trHeight w:val="476"/>
          <w:jc w:val="center"/>
        </w:trPr>
        <w:tc>
          <w:tcPr>
            <w:tcW w:w="99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编码</w:t>
            </w:r>
          </w:p>
        </w:tc>
        <w:tc>
          <w:tcPr>
            <w:tcW w:w="199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定义</w:t>
            </w:r>
          </w:p>
        </w:tc>
        <w:tc>
          <w:tcPr>
            <w:tcW w:w="22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方向</w:t>
            </w:r>
          </w:p>
        </w:tc>
        <w:tc>
          <w:tcPr>
            <w:tcW w:w="400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数据内容</w:t>
            </w:r>
          </w:p>
        </w:tc>
      </w:tr>
      <w:tr w:rsidR="007F4BAC">
        <w:trPr>
          <w:trHeight w:val="476"/>
          <w:jc w:val="center"/>
        </w:trPr>
        <w:tc>
          <w:tcPr>
            <w:tcW w:w="9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0x02</w:t>
            </w:r>
          </w:p>
        </w:tc>
        <w:tc>
          <w:tcPr>
            <w:tcW w:w="199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实时数据上报</w:t>
            </w:r>
          </w:p>
        </w:tc>
        <w:tc>
          <w:tcPr>
            <w:tcW w:w="220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车载终端至企业平台</w:t>
            </w:r>
          </w:p>
        </w:tc>
        <w:tc>
          <w:tcPr>
            <w:tcW w:w="4000"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车况数据、车身状态数据、违规数据、事件数据</w:t>
            </w:r>
          </w:p>
        </w:tc>
      </w:tr>
      <w:tr w:rsidR="007F4BAC">
        <w:trPr>
          <w:trHeight w:val="476"/>
          <w:jc w:val="center"/>
        </w:trPr>
        <w:tc>
          <w:tcPr>
            <w:tcW w:w="9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0x09</w:t>
            </w:r>
          </w:p>
        </w:tc>
        <w:tc>
          <w:tcPr>
            <w:tcW w:w="199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行程统计数据上报</w:t>
            </w:r>
          </w:p>
        </w:tc>
        <w:tc>
          <w:tcPr>
            <w:tcW w:w="220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车载终端至企业平台</w:t>
            </w:r>
          </w:p>
        </w:tc>
        <w:tc>
          <w:tcPr>
            <w:tcW w:w="400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行程统计数据</w:t>
            </w:r>
          </w:p>
        </w:tc>
      </w:tr>
      <w:tr w:rsidR="007F4BAC">
        <w:trPr>
          <w:trHeight w:val="251"/>
          <w:jc w:val="center"/>
        </w:trPr>
        <w:tc>
          <w:tcPr>
            <w:tcW w:w="990" w:type="dxa"/>
            <w:vAlign w:val="center"/>
          </w:tcPr>
          <w:p w:rsidR="007F4BAC" w:rsidRDefault="0074786F">
            <w:pPr>
              <w:jc w:val="center"/>
              <w:rPr>
                <w:rFonts w:ascii="MS PGothic" w:hAnsi="MS PGothic" w:cs="Times New Roman"/>
                <w:kern w:val="0"/>
                <w:szCs w:val="20"/>
              </w:rPr>
            </w:pPr>
            <w:r>
              <w:rPr>
                <w:rFonts w:ascii="MS PGothic" w:hAnsi="MS PGothic" w:cs="Times New Roman"/>
                <w:kern w:val="0"/>
                <w:szCs w:val="20"/>
              </w:rPr>
              <w:t>0x</w:t>
            </w:r>
            <w:r>
              <w:rPr>
                <w:rFonts w:ascii="MS PGothic" w:hAnsi="MS PGothic" w:cs="Times New Roman" w:hint="eastAsia"/>
                <w:kern w:val="0"/>
                <w:szCs w:val="20"/>
              </w:rPr>
              <w:t>0A</w:t>
            </w:r>
          </w:p>
        </w:tc>
        <w:tc>
          <w:tcPr>
            <w:tcW w:w="199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车辆注册</w:t>
            </w:r>
          </w:p>
        </w:tc>
        <w:tc>
          <w:tcPr>
            <w:tcW w:w="220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车载终端至企业平台</w:t>
            </w:r>
          </w:p>
        </w:tc>
        <w:tc>
          <w:tcPr>
            <w:tcW w:w="400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车辆属性数据、车载终端属性数据</w:t>
            </w:r>
          </w:p>
        </w:tc>
      </w:tr>
      <w:tr w:rsidR="007F4BAC">
        <w:trPr>
          <w:trHeight w:val="263"/>
          <w:jc w:val="center"/>
        </w:trPr>
        <w:tc>
          <w:tcPr>
            <w:tcW w:w="9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0x83</w:t>
            </w:r>
          </w:p>
        </w:tc>
        <w:tc>
          <w:tcPr>
            <w:tcW w:w="199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车辆控制数据下发</w:t>
            </w:r>
          </w:p>
        </w:tc>
        <w:tc>
          <w:tcPr>
            <w:tcW w:w="2205"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企业平台至车载终端</w:t>
            </w:r>
          </w:p>
        </w:tc>
        <w:tc>
          <w:tcPr>
            <w:tcW w:w="400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车辆控制数据</w:t>
            </w:r>
          </w:p>
        </w:tc>
      </w:tr>
    </w:tbl>
    <w:p w:rsidR="007F4BAC" w:rsidRDefault="0074786F">
      <w:pPr>
        <w:pStyle w:val="af2"/>
      </w:pPr>
      <w:r>
        <w:rPr>
          <w:rFonts w:hint="eastAsia"/>
        </w:rPr>
        <w:t>6.4</w:t>
      </w:r>
      <w:r>
        <w:rPr>
          <w:rFonts w:hint="eastAsia"/>
        </w:rPr>
        <w:t>应答标志</w:t>
      </w:r>
    </w:p>
    <w:p w:rsidR="007F4BAC" w:rsidRDefault="0074786F">
      <w:pPr>
        <w:pStyle w:val="af1"/>
      </w:pPr>
      <w:r>
        <w:rPr>
          <w:rFonts w:hint="eastAsia"/>
        </w:rPr>
        <w:t>命令的主动发起方应答标志为</w:t>
      </w:r>
      <w:r>
        <w:rPr>
          <w:rFonts w:hint="eastAsia"/>
        </w:rPr>
        <w:t>0xFE</w:t>
      </w:r>
      <w:r>
        <w:rPr>
          <w:rFonts w:hint="eastAsia"/>
        </w:rPr>
        <w:t>，表示此包为命令包；应答标志不是</w:t>
      </w:r>
      <w:r>
        <w:rPr>
          <w:rFonts w:hint="eastAsia"/>
        </w:rPr>
        <w:t>0xFE</w:t>
      </w:r>
      <w:r>
        <w:rPr>
          <w:rFonts w:hint="eastAsia"/>
        </w:rPr>
        <w:t>时，被动接收方不应答。当命令的被动接收方应答标志不是</w:t>
      </w:r>
      <w:r>
        <w:rPr>
          <w:rFonts w:hint="eastAsia"/>
        </w:rPr>
        <w:t>0xFE</w:t>
      </w:r>
      <w:r>
        <w:rPr>
          <w:rFonts w:hint="eastAsia"/>
        </w:rPr>
        <w:t>时，此包表示为应答包。应答标志定义见表</w:t>
      </w:r>
      <w:r>
        <w:rPr>
          <w:rFonts w:hint="eastAsia"/>
        </w:rPr>
        <w:t>4</w:t>
      </w:r>
      <w:r>
        <w:rPr>
          <w:rFonts w:hint="eastAsia"/>
        </w:rPr>
        <w:t>所示。</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4 </w:t>
      </w:r>
      <w:r>
        <w:rPr>
          <w:rFonts w:ascii="MS PGothic" w:eastAsiaTheme="minorEastAsia" w:hAnsi="MS PGothic" w:hint="eastAsia"/>
        </w:rPr>
        <w:t>应答标志定义</w:t>
      </w: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655"/>
        <w:gridCol w:w="4710"/>
      </w:tblGrid>
      <w:tr w:rsidR="007F4BAC">
        <w:trPr>
          <w:trHeight w:val="397"/>
        </w:trPr>
        <w:tc>
          <w:tcPr>
            <w:tcW w:w="1905" w:type="dxa"/>
          </w:tcPr>
          <w:p w:rsidR="007F4BAC" w:rsidRDefault="0074786F">
            <w:pPr>
              <w:pStyle w:val="af1"/>
              <w:ind w:left="-67"/>
              <w:rPr>
                <w:rFonts w:ascii="MS PGothic" w:eastAsiaTheme="minorEastAsia" w:hAnsi="MS PGothic"/>
              </w:rPr>
            </w:pPr>
            <w:r>
              <w:rPr>
                <w:rFonts w:ascii="MS PGothic" w:eastAsiaTheme="minorEastAsia" w:hAnsi="MS PGothic" w:hint="eastAsia"/>
              </w:rPr>
              <w:t>编码</w:t>
            </w:r>
          </w:p>
        </w:tc>
        <w:tc>
          <w:tcPr>
            <w:tcW w:w="2655" w:type="dxa"/>
          </w:tcPr>
          <w:p w:rsidR="007F4BAC" w:rsidRDefault="0074786F">
            <w:pPr>
              <w:pStyle w:val="af1"/>
              <w:ind w:left="-67"/>
              <w:rPr>
                <w:rFonts w:ascii="MS PGothic" w:eastAsiaTheme="minorEastAsia" w:hAnsi="MS PGothic"/>
              </w:rPr>
            </w:pPr>
            <w:r>
              <w:rPr>
                <w:rFonts w:ascii="MS PGothic" w:eastAsiaTheme="minorEastAsia" w:hAnsi="MS PGothic" w:hint="eastAsia"/>
              </w:rPr>
              <w:t>定义</w:t>
            </w:r>
          </w:p>
        </w:tc>
        <w:tc>
          <w:tcPr>
            <w:tcW w:w="471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trPr>
        <w:tc>
          <w:tcPr>
            <w:tcW w:w="1905" w:type="dxa"/>
          </w:tcPr>
          <w:p w:rsidR="007F4BAC" w:rsidRDefault="0074786F">
            <w:pPr>
              <w:pStyle w:val="af1"/>
              <w:ind w:left="-67"/>
              <w:rPr>
                <w:rFonts w:ascii="MS PGothic" w:eastAsiaTheme="minorEastAsia" w:hAnsi="MS PGothic"/>
              </w:rPr>
            </w:pPr>
            <w:r>
              <w:rPr>
                <w:rFonts w:ascii="MS PGothic" w:eastAsiaTheme="minorEastAsia" w:hAnsi="MS PGothic" w:hint="eastAsia"/>
              </w:rPr>
              <w:t>0x01</w:t>
            </w:r>
          </w:p>
        </w:tc>
        <w:tc>
          <w:tcPr>
            <w:tcW w:w="2655" w:type="dxa"/>
          </w:tcPr>
          <w:p w:rsidR="007F4BAC" w:rsidRDefault="0074786F">
            <w:pPr>
              <w:pStyle w:val="af1"/>
              <w:ind w:left="-67"/>
              <w:rPr>
                <w:rFonts w:ascii="MS PGothic" w:eastAsiaTheme="minorEastAsia" w:hAnsi="MS PGothic"/>
              </w:rPr>
            </w:pPr>
            <w:r>
              <w:rPr>
                <w:rFonts w:ascii="MS PGothic" w:eastAsiaTheme="minorEastAsia" w:hAnsi="MS PGothic" w:hint="eastAsia"/>
              </w:rPr>
              <w:t>成功</w:t>
            </w:r>
          </w:p>
        </w:tc>
        <w:tc>
          <w:tcPr>
            <w:tcW w:w="4710"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接收到的信息正确</w:t>
            </w:r>
          </w:p>
        </w:tc>
      </w:tr>
      <w:tr w:rsidR="007F4BAC">
        <w:trPr>
          <w:trHeight w:val="397"/>
        </w:trPr>
        <w:tc>
          <w:tcPr>
            <w:tcW w:w="1905" w:type="dxa"/>
          </w:tcPr>
          <w:p w:rsidR="007F4BAC" w:rsidRDefault="0074786F">
            <w:pPr>
              <w:pStyle w:val="af1"/>
              <w:ind w:left="-67"/>
              <w:rPr>
                <w:rFonts w:ascii="MS PGothic" w:eastAsiaTheme="minorEastAsia" w:hAnsi="MS PGothic"/>
              </w:rPr>
            </w:pPr>
            <w:r>
              <w:rPr>
                <w:rFonts w:ascii="MS PGothic" w:eastAsiaTheme="minorEastAsia" w:hAnsi="MS PGothic" w:hint="eastAsia"/>
              </w:rPr>
              <w:t>0x02</w:t>
            </w:r>
          </w:p>
        </w:tc>
        <w:tc>
          <w:tcPr>
            <w:tcW w:w="2655" w:type="dxa"/>
          </w:tcPr>
          <w:p w:rsidR="007F4BAC" w:rsidRDefault="0074786F">
            <w:pPr>
              <w:pStyle w:val="af1"/>
              <w:ind w:left="-67"/>
              <w:rPr>
                <w:rFonts w:ascii="MS PGothic" w:eastAsiaTheme="minorEastAsia" w:hAnsi="MS PGothic"/>
              </w:rPr>
            </w:pPr>
            <w:r>
              <w:rPr>
                <w:rFonts w:ascii="MS PGothic" w:eastAsiaTheme="minorEastAsia" w:hAnsi="MS PGothic" w:hint="eastAsia"/>
              </w:rPr>
              <w:t>错误</w:t>
            </w:r>
          </w:p>
        </w:tc>
        <w:tc>
          <w:tcPr>
            <w:tcW w:w="4710"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设置未成功</w:t>
            </w:r>
          </w:p>
        </w:tc>
      </w:tr>
      <w:tr w:rsidR="007F4BAC">
        <w:trPr>
          <w:trHeight w:val="397"/>
        </w:trPr>
        <w:tc>
          <w:tcPr>
            <w:tcW w:w="1905" w:type="dxa"/>
          </w:tcPr>
          <w:p w:rsidR="007F4BAC" w:rsidRDefault="0074786F">
            <w:pPr>
              <w:pStyle w:val="af1"/>
              <w:ind w:left="-67"/>
              <w:rPr>
                <w:rFonts w:ascii="MS PGothic" w:eastAsiaTheme="minorEastAsia" w:hAnsi="MS PGothic"/>
              </w:rPr>
            </w:pPr>
            <w:r>
              <w:rPr>
                <w:rFonts w:ascii="MS PGothic" w:eastAsiaTheme="minorEastAsia" w:hAnsi="MS PGothic"/>
              </w:rPr>
              <w:t>0x03</w:t>
            </w:r>
          </w:p>
        </w:tc>
        <w:tc>
          <w:tcPr>
            <w:tcW w:w="2655" w:type="dxa"/>
          </w:tcPr>
          <w:p w:rsidR="007F4BAC" w:rsidRDefault="0074786F">
            <w:pPr>
              <w:pStyle w:val="af1"/>
              <w:ind w:left="-67"/>
              <w:rPr>
                <w:rFonts w:ascii="MS PGothic" w:eastAsiaTheme="minorEastAsia" w:hAnsi="MS PGothic"/>
              </w:rPr>
            </w:pPr>
            <w:r>
              <w:rPr>
                <w:rFonts w:ascii="MS PGothic" w:eastAsiaTheme="minorEastAsia" w:hAnsi="MS PGothic" w:hint="eastAsia"/>
              </w:rPr>
              <w:t>V</w:t>
            </w:r>
            <w:r>
              <w:rPr>
                <w:rFonts w:ascii="MS PGothic" w:eastAsiaTheme="minorEastAsia" w:hAnsi="MS PGothic"/>
              </w:rPr>
              <w:t>IN</w:t>
            </w:r>
            <w:r>
              <w:rPr>
                <w:rFonts w:ascii="MS PGothic" w:eastAsiaTheme="minorEastAsia" w:hAnsi="MS PGothic" w:hint="eastAsia"/>
              </w:rPr>
              <w:t>重复</w:t>
            </w:r>
          </w:p>
        </w:tc>
        <w:tc>
          <w:tcPr>
            <w:tcW w:w="4710"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V</w:t>
            </w:r>
            <w:r>
              <w:rPr>
                <w:rFonts w:ascii="MS PGothic" w:eastAsiaTheme="minorEastAsia" w:hAnsi="MS PGothic"/>
              </w:rPr>
              <w:t>IN</w:t>
            </w:r>
            <w:r>
              <w:rPr>
                <w:rFonts w:ascii="MS PGothic" w:eastAsiaTheme="minorEastAsia" w:hAnsi="MS PGothic" w:hint="eastAsia"/>
              </w:rPr>
              <w:t>重复错误</w:t>
            </w:r>
          </w:p>
        </w:tc>
      </w:tr>
      <w:tr w:rsidR="007F4BAC">
        <w:trPr>
          <w:trHeight w:val="397"/>
        </w:trPr>
        <w:tc>
          <w:tcPr>
            <w:tcW w:w="1905" w:type="dxa"/>
          </w:tcPr>
          <w:p w:rsidR="007F4BAC" w:rsidRDefault="0074786F">
            <w:pPr>
              <w:pStyle w:val="af1"/>
              <w:ind w:left="-67"/>
              <w:rPr>
                <w:rFonts w:ascii="MS PGothic" w:eastAsiaTheme="minorEastAsia" w:hAnsi="MS PGothic"/>
              </w:rPr>
            </w:pPr>
            <w:r>
              <w:rPr>
                <w:rFonts w:ascii="MS PGothic" w:eastAsiaTheme="minorEastAsia" w:hAnsi="MS PGothic" w:hint="eastAsia"/>
              </w:rPr>
              <w:t>0xFE</w:t>
            </w:r>
          </w:p>
        </w:tc>
        <w:tc>
          <w:tcPr>
            <w:tcW w:w="2655" w:type="dxa"/>
          </w:tcPr>
          <w:p w:rsidR="007F4BAC" w:rsidRDefault="0074786F">
            <w:pPr>
              <w:pStyle w:val="af1"/>
              <w:ind w:left="-67"/>
              <w:rPr>
                <w:rFonts w:ascii="MS PGothic" w:eastAsiaTheme="minorEastAsia" w:hAnsi="MS PGothic"/>
              </w:rPr>
            </w:pPr>
            <w:r>
              <w:rPr>
                <w:rFonts w:ascii="MS PGothic" w:eastAsiaTheme="minorEastAsia" w:hAnsi="MS PGothic" w:hint="eastAsia"/>
              </w:rPr>
              <w:t>命令</w:t>
            </w:r>
          </w:p>
        </w:tc>
        <w:tc>
          <w:tcPr>
            <w:tcW w:w="4710"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表示数据包为命令包，而非应答包</w:t>
            </w:r>
          </w:p>
        </w:tc>
      </w:tr>
    </w:tbl>
    <w:p w:rsidR="007F4BAC" w:rsidRDefault="0074786F">
      <w:pPr>
        <w:pStyle w:val="af2"/>
      </w:pPr>
      <w:r>
        <w:rPr>
          <w:rFonts w:hint="eastAsia"/>
        </w:rPr>
        <w:t>6.5</w:t>
      </w:r>
      <w:r>
        <w:rPr>
          <w:rFonts w:hint="eastAsia"/>
        </w:rPr>
        <w:t>时间</w:t>
      </w:r>
    </w:p>
    <w:p w:rsidR="007F4BAC" w:rsidRDefault="0074786F">
      <w:pPr>
        <w:pStyle w:val="af1"/>
      </w:pPr>
      <w:r>
        <w:rPr>
          <w:rFonts w:hint="eastAsia"/>
        </w:rPr>
        <w:t>时间定义见表</w:t>
      </w:r>
      <w:r>
        <w:rPr>
          <w:rFonts w:hint="eastAsia"/>
        </w:rPr>
        <w:t>5</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5 </w:t>
      </w:r>
      <w:r>
        <w:rPr>
          <w:rFonts w:ascii="MS PGothic" w:eastAsiaTheme="minorEastAsia" w:hAnsi="MS PGothic" w:hint="eastAsia"/>
        </w:rPr>
        <w:t>时间定义</w:t>
      </w:r>
    </w:p>
    <w:tbl>
      <w:tblPr>
        <w:tblW w:w="7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417"/>
        <w:gridCol w:w="1411"/>
        <w:gridCol w:w="2953"/>
      </w:tblGrid>
      <w:tr w:rsidR="007F4BAC">
        <w:trPr>
          <w:trHeight w:val="397"/>
          <w:jc w:val="center"/>
        </w:trPr>
        <w:tc>
          <w:tcPr>
            <w:tcW w:w="183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数据项</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w:t>
            </w:r>
          </w:p>
        </w:tc>
        <w:tc>
          <w:tcPr>
            <w:tcW w:w="14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长度（字节）</w:t>
            </w:r>
          </w:p>
        </w:tc>
        <w:tc>
          <w:tcPr>
            <w:tcW w:w="29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有效值范围</w:t>
            </w:r>
          </w:p>
        </w:tc>
      </w:tr>
      <w:tr w:rsidR="007F4BAC">
        <w:trPr>
          <w:trHeight w:val="397"/>
          <w:jc w:val="center"/>
        </w:trPr>
        <w:tc>
          <w:tcPr>
            <w:tcW w:w="183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年</w:t>
            </w:r>
          </w:p>
        </w:tc>
        <w:tc>
          <w:tcPr>
            <w:tcW w:w="1417"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BYTE</w:t>
            </w:r>
          </w:p>
        </w:tc>
        <w:tc>
          <w:tcPr>
            <w:tcW w:w="141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1</w:t>
            </w:r>
          </w:p>
        </w:tc>
        <w:tc>
          <w:tcPr>
            <w:tcW w:w="29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w:t>
            </w:r>
            <w:r>
              <w:rPr>
                <w:rFonts w:ascii="MS PGothic" w:eastAsiaTheme="minorEastAsia" w:hAnsi="MS PGothic" w:hint="eastAsia"/>
              </w:rPr>
              <w:t>～</w:t>
            </w:r>
            <w:r>
              <w:rPr>
                <w:rFonts w:ascii="MS PGothic" w:eastAsiaTheme="minorEastAsia" w:hAnsi="MS PGothic" w:hint="eastAsia"/>
              </w:rPr>
              <w:t>99</w:t>
            </w:r>
          </w:p>
        </w:tc>
      </w:tr>
      <w:tr w:rsidR="007F4BAC">
        <w:trPr>
          <w:trHeight w:val="397"/>
          <w:jc w:val="center"/>
        </w:trPr>
        <w:tc>
          <w:tcPr>
            <w:tcW w:w="183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月</w:t>
            </w:r>
          </w:p>
        </w:tc>
        <w:tc>
          <w:tcPr>
            <w:tcW w:w="1417"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BYTE</w:t>
            </w:r>
          </w:p>
        </w:tc>
        <w:tc>
          <w:tcPr>
            <w:tcW w:w="14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29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r>
              <w:rPr>
                <w:rFonts w:ascii="MS PGothic" w:eastAsiaTheme="minorEastAsia" w:hAnsi="MS PGothic" w:hint="eastAsia"/>
              </w:rPr>
              <w:t>～</w:t>
            </w:r>
            <w:r>
              <w:rPr>
                <w:rFonts w:ascii="MS PGothic" w:eastAsiaTheme="minorEastAsia" w:hAnsi="MS PGothic" w:hint="eastAsia"/>
              </w:rPr>
              <w:t>12</w:t>
            </w:r>
          </w:p>
        </w:tc>
      </w:tr>
      <w:tr w:rsidR="007F4BAC">
        <w:trPr>
          <w:trHeight w:val="397"/>
          <w:jc w:val="center"/>
        </w:trPr>
        <w:tc>
          <w:tcPr>
            <w:tcW w:w="183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日</w:t>
            </w:r>
          </w:p>
        </w:tc>
        <w:tc>
          <w:tcPr>
            <w:tcW w:w="1417"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BYTE</w:t>
            </w:r>
          </w:p>
        </w:tc>
        <w:tc>
          <w:tcPr>
            <w:tcW w:w="14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29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r>
              <w:rPr>
                <w:rFonts w:ascii="MS PGothic" w:eastAsiaTheme="minorEastAsia" w:hAnsi="MS PGothic" w:hint="eastAsia"/>
              </w:rPr>
              <w:t>～</w:t>
            </w:r>
            <w:r>
              <w:rPr>
                <w:rFonts w:ascii="MS PGothic" w:eastAsiaTheme="minorEastAsia" w:hAnsi="MS PGothic" w:hint="eastAsia"/>
              </w:rPr>
              <w:t>31</w:t>
            </w:r>
          </w:p>
        </w:tc>
      </w:tr>
      <w:tr w:rsidR="007F4BAC">
        <w:trPr>
          <w:trHeight w:val="397"/>
          <w:jc w:val="center"/>
        </w:trPr>
        <w:tc>
          <w:tcPr>
            <w:tcW w:w="183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小时</w:t>
            </w:r>
          </w:p>
        </w:tc>
        <w:tc>
          <w:tcPr>
            <w:tcW w:w="1417"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BYTE</w:t>
            </w:r>
          </w:p>
        </w:tc>
        <w:tc>
          <w:tcPr>
            <w:tcW w:w="14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29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w:t>
            </w:r>
            <w:r>
              <w:rPr>
                <w:rFonts w:ascii="MS PGothic" w:eastAsiaTheme="minorEastAsia" w:hAnsi="MS PGothic" w:hint="eastAsia"/>
              </w:rPr>
              <w:t>～</w:t>
            </w:r>
            <w:r>
              <w:rPr>
                <w:rFonts w:ascii="MS PGothic" w:eastAsiaTheme="minorEastAsia" w:hAnsi="MS PGothic" w:hint="eastAsia"/>
              </w:rPr>
              <w:t>23</w:t>
            </w:r>
          </w:p>
        </w:tc>
      </w:tr>
      <w:tr w:rsidR="007F4BAC">
        <w:trPr>
          <w:trHeight w:val="397"/>
          <w:jc w:val="center"/>
        </w:trPr>
        <w:tc>
          <w:tcPr>
            <w:tcW w:w="183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分钟</w:t>
            </w:r>
          </w:p>
        </w:tc>
        <w:tc>
          <w:tcPr>
            <w:tcW w:w="1417"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BYTE</w:t>
            </w:r>
          </w:p>
        </w:tc>
        <w:tc>
          <w:tcPr>
            <w:tcW w:w="14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29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w:t>
            </w:r>
            <w:r>
              <w:rPr>
                <w:rFonts w:ascii="MS PGothic" w:eastAsiaTheme="minorEastAsia" w:hAnsi="MS PGothic" w:hint="eastAsia"/>
              </w:rPr>
              <w:t>～</w:t>
            </w:r>
            <w:r>
              <w:rPr>
                <w:rFonts w:ascii="MS PGothic" w:eastAsiaTheme="minorEastAsia" w:hAnsi="MS PGothic" w:hint="eastAsia"/>
              </w:rPr>
              <w:t>59</w:t>
            </w:r>
          </w:p>
        </w:tc>
      </w:tr>
      <w:tr w:rsidR="007F4BAC">
        <w:trPr>
          <w:trHeight w:val="397"/>
          <w:jc w:val="center"/>
        </w:trPr>
        <w:tc>
          <w:tcPr>
            <w:tcW w:w="183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秒</w:t>
            </w:r>
          </w:p>
        </w:tc>
        <w:tc>
          <w:tcPr>
            <w:tcW w:w="1417"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BYTE</w:t>
            </w:r>
          </w:p>
        </w:tc>
        <w:tc>
          <w:tcPr>
            <w:tcW w:w="14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29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w:t>
            </w:r>
            <w:r>
              <w:rPr>
                <w:rFonts w:ascii="MS PGothic" w:eastAsiaTheme="minorEastAsia" w:hAnsi="MS PGothic" w:hint="eastAsia"/>
              </w:rPr>
              <w:t>～</w:t>
            </w:r>
            <w:r>
              <w:rPr>
                <w:rFonts w:ascii="MS PGothic" w:eastAsiaTheme="minorEastAsia" w:hAnsi="MS PGothic" w:hint="eastAsia"/>
              </w:rPr>
              <w:t>59</w:t>
            </w:r>
          </w:p>
        </w:tc>
      </w:tr>
    </w:tbl>
    <w:p w:rsidR="007F4BAC" w:rsidRDefault="0074786F">
      <w:pPr>
        <w:pStyle w:val="af2"/>
      </w:pPr>
      <w:r>
        <w:rPr>
          <w:rFonts w:hint="eastAsia"/>
        </w:rPr>
        <w:t>6.6</w:t>
      </w:r>
      <w:r>
        <w:rPr>
          <w:rFonts w:hint="eastAsia"/>
        </w:rPr>
        <w:t>数据单元格式与定义</w:t>
      </w:r>
    </w:p>
    <w:p w:rsidR="007F4BAC" w:rsidRDefault="0074786F">
      <w:pPr>
        <w:pStyle w:val="af2"/>
      </w:pPr>
      <w:r>
        <w:rPr>
          <w:rFonts w:hint="eastAsia"/>
        </w:rPr>
        <w:t xml:space="preserve">6.6.1 </w:t>
      </w:r>
      <w:r>
        <w:rPr>
          <w:rFonts w:hint="eastAsia"/>
        </w:rPr>
        <w:t>车辆注册</w:t>
      </w:r>
    </w:p>
    <w:p w:rsidR="007F4BAC" w:rsidRDefault="0074786F">
      <w:pPr>
        <w:pStyle w:val="af1"/>
      </w:pPr>
      <w:r>
        <w:rPr>
          <w:rFonts w:hint="eastAsia"/>
        </w:rPr>
        <w:lastRenderedPageBreak/>
        <w:t>车载终端在未注册状态下，应首先进行注册，并上传主要的车辆属性数据和车载终端属性数据至企业平台，车辆注册数据格式与定义见表</w:t>
      </w:r>
      <w:r>
        <w:rPr>
          <w:rFonts w:hint="eastAsia"/>
        </w:rPr>
        <w:t>6</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6 </w:t>
      </w:r>
      <w:r>
        <w:rPr>
          <w:rFonts w:ascii="MS PGothic" w:eastAsiaTheme="minorEastAsia" w:hAnsi="MS PGothic" w:hint="eastAsia"/>
        </w:rPr>
        <w:t>车辆注册数据格式与定义</w:t>
      </w:r>
    </w:p>
    <w:tbl>
      <w:tblPr>
        <w:tblW w:w="920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418"/>
        <w:gridCol w:w="1134"/>
        <w:gridCol w:w="5103"/>
      </w:tblGrid>
      <w:tr w:rsidR="007F4BAC">
        <w:trPr>
          <w:trHeight w:hRule="exact" w:val="680"/>
        </w:trPr>
        <w:tc>
          <w:tcPr>
            <w:tcW w:w="1553"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数据表示内容</w:t>
            </w:r>
          </w:p>
        </w:tc>
        <w:tc>
          <w:tcPr>
            <w:tcW w:w="1418"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数据类型</w:t>
            </w:r>
          </w:p>
        </w:tc>
        <w:tc>
          <w:tcPr>
            <w:tcW w:w="1134"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字节数</w:t>
            </w:r>
          </w:p>
        </w:tc>
        <w:tc>
          <w:tcPr>
            <w:tcW w:w="5103" w:type="dxa"/>
            <w:vAlign w:val="center"/>
          </w:tcPr>
          <w:p w:rsidR="007F4BAC" w:rsidRDefault="0074786F">
            <w:pPr>
              <w:pStyle w:val="af1"/>
              <w:ind w:firstLineChars="0" w:firstLine="0"/>
              <w:jc w:val="center"/>
              <w:rPr>
                <w:rFonts w:ascii="MS PGothic" w:hAnsi="MS PGothic"/>
              </w:rPr>
            </w:pPr>
            <w:r>
              <w:rPr>
                <w:rFonts w:ascii="MS PGothic" w:eastAsiaTheme="minorEastAsia" w:hAnsi="MS PGothic" w:hint="eastAsia"/>
              </w:rPr>
              <w:t>描述及要求</w:t>
            </w:r>
          </w:p>
        </w:tc>
      </w:tr>
      <w:tr w:rsidR="007F4BAC">
        <w:trPr>
          <w:trHeight w:hRule="exact" w:val="680"/>
        </w:trPr>
        <w:tc>
          <w:tcPr>
            <w:tcW w:w="1553"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终端</w:t>
            </w:r>
            <w:r>
              <w:rPr>
                <w:rFonts w:ascii="MS PGothic" w:hAnsi="MS PGothic" w:cs="Times New Roman" w:hint="eastAsia"/>
                <w:kern w:val="0"/>
                <w:szCs w:val="20"/>
              </w:rPr>
              <w:t>I</w:t>
            </w:r>
            <w:r>
              <w:rPr>
                <w:rFonts w:ascii="MS PGothic" w:hAnsi="MS PGothic" w:cs="Times New Roman"/>
                <w:kern w:val="0"/>
                <w:szCs w:val="20"/>
              </w:rPr>
              <w:t>CCI</w:t>
            </w:r>
            <w:r>
              <w:rPr>
                <w:rFonts w:ascii="MS PGothic" w:hAnsi="MS PGothic" w:cs="Times New Roman" w:hint="eastAsia"/>
                <w:kern w:val="0"/>
                <w:szCs w:val="20"/>
              </w:rPr>
              <w:t>D</w:t>
            </w:r>
          </w:p>
        </w:tc>
        <w:tc>
          <w:tcPr>
            <w:tcW w:w="1418"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kern w:val="0"/>
                <w:szCs w:val="20"/>
              </w:rPr>
              <w:t xml:space="preserve">STRING </w:t>
            </w:r>
          </w:p>
        </w:tc>
        <w:tc>
          <w:tcPr>
            <w:tcW w:w="1134"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kern w:val="0"/>
                <w:szCs w:val="20"/>
              </w:rPr>
              <w:t>20</w:t>
            </w:r>
          </w:p>
        </w:tc>
        <w:tc>
          <w:tcPr>
            <w:tcW w:w="5103"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车载终端所使用</w:t>
            </w:r>
            <w:r>
              <w:rPr>
                <w:rFonts w:ascii="MS PGothic" w:hAnsi="MS PGothic" w:cs="Times New Roman"/>
                <w:kern w:val="0"/>
                <w:szCs w:val="20"/>
              </w:rPr>
              <w:t>SIM</w:t>
            </w:r>
            <w:r>
              <w:rPr>
                <w:rFonts w:ascii="MS PGothic" w:hAnsi="MS PGothic" w:cs="Times New Roman" w:hint="eastAsia"/>
                <w:kern w:val="0"/>
                <w:szCs w:val="20"/>
              </w:rPr>
              <w:t>卡</w:t>
            </w:r>
            <w:r>
              <w:rPr>
                <w:rFonts w:ascii="MS PGothic" w:hAnsi="MS PGothic" w:cs="Times New Roman" w:hint="eastAsia"/>
                <w:kern w:val="0"/>
                <w:szCs w:val="20"/>
              </w:rPr>
              <w:t>I</w:t>
            </w:r>
            <w:r>
              <w:rPr>
                <w:rFonts w:ascii="MS PGothic" w:hAnsi="MS PGothic" w:cs="Times New Roman"/>
                <w:kern w:val="0"/>
                <w:szCs w:val="20"/>
              </w:rPr>
              <w:t>CCI</w:t>
            </w:r>
            <w:r>
              <w:rPr>
                <w:rFonts w:ascii="MS PGothic" w:hAnsi="MS PGothic" w:cs="Times New Roman" w:hint="eastAsia"/>
                <w:kern w:val="0"/>
                <w:szCs w:val="20"/>
              </w:rPr>
              <w:t>D</w:t>
            </w:r>
            <w:r>
              <w:rPr>
                <w:rFonts w:ascii="MS PGothic" w:hAnsi="MS PGothic" w:cs="Times New Roman" w:hint="eastAsia"/>
                <w:kern w:val="0"/>
                <w:szCs w:val="20"/>
              </w:rPr>
              <w:t>编号</w:t>
            </w:r>
          </w:p>
        </w:tc>
      </w:tr>
      <w:tr w:rsidR="007F4BAC">
        <w:trPr>
          <w:trHeight w:hRule="exact" w:val="680"/>
        </w:trPr>
        <w:tc>
          <w:tcPr>
            <w:tcW w:w="1553"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制造商</w:t>
            </w:r>
            <w:r>
              <w:rPr>
                <w:rFonts w:ascii="MS PGothic" w:hAnsi="MS PGothic" w:cs="Times New Roman" w:hint="eastAsia"/>
                <w:kern w:val="0"/>
                <w:szCs w:val="20"/>
              </w:rPr>
              <w:t>ID</w:t>
            </w:r>
          </w:p>
        </w:tc>
        <w:tc>
          <w:tcPr>
            <w:tcW w:w="1418" w:type="dxa"/>
            <w:vAlign w:val="center"/>
          </w:tcPr>
          <w:p w:rsidR="007F4BAC" w:rsidRDefault="0074786F">
            <w:pPr>
              <w:pStyle w:val="affc"/>
              <w:widowControl/>
              <w:ind w:firstLineChars="0" w:firstLine="0"/>
              <w:jc w:val="center"/>
              <w:rPr>
                <w:rFonts w:ascii="MS PGothic" w:hAnsi="MS PGothic" w:cs="Times New Roman"/>
                <w:kern w:val="0"/>
                <w:szCs w:val="20"/>
              </w:rPr>
            </w:pPr>
            <w:r>
              <w:rPr>
                <w:rFonts w:ascii="MS PGothic" w:hAnsi="MS PGothic" w:cs="Times New Roman" w:hint="eastAsia"/>
                <w:kern w:val="0"/>
                <w:szCs w:val="20"/>
              </w:rPr>
              <w:t>STRING</w:t>
            </w:r>
          </w:p>
        </w:tc>
        <w:tc>
          <w:tcPr>
            <w:tcW w:w="1134"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kern w:val="0"/>
                <w:szCs w:val="20"/>
              </w:rPr>
              <w:t>4</w:t>
            </w:r>
          </w:p>
        </w:tc>
        <w:tc>
          <w:tcPr>
            <w:tcW w:w="5103"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终端制造商代码，</w:t>
            </w:r>
            <w:r>
              <w:rPr>
                <w:rFonts w:ascii="MS PGothic" w:hAnsi="MS PGothic" w:cs="Times New Roman"/>
                <w:kern w:val="0"/>
                <w:szCs w:val="20"/>
              </w:rPr>
              <w:t>4</w:t>
            </w:r>
            <w:r>
              <w:rPr>
                <w:rFonts w:ascii="MS PGothic" w:hAnsi="MS PGothic" w:cs="Times New Roman" w:hint="eastAsia"/>
                <w:kern w:val="0"/>
                <w:szCs w:val="20"/>
              </w:rPr>
              <w:t>位英文大写字母或数字表示，企业自定义</w:t>
            </w:r>
          </w:p>
        </w:tc>
      </w:tr>
      <w:tr w:rsidR="007F4BAC">
        <w:trPr>
          <w:trHeight w:hRule="exact" w:val="680"/>
        </w:trPr>
        <w:tc>
          <w:tcPr>
            <w:tcW w:w="1553"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终端型号</w:t>
            </w:r>
          </w:p>
        </w:tc>
        <w:tc>
          <w:tcPr>
            <w:tcW w:w="1418"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STRING</w:t>
            </w:r>
          </w:p>
        </w:tc>
        <w:tc>
          <w:tcPr>
            <w:tcW w:w="1134"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20</w:t>
            </w:r>
          </w:p>
        </w:tc>
        <w:tc>
          <w:tcPr>
            <w:tcW w:w="5103"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可选，终端型号由制造商自行定义</w:t>
            </w:r>
            <w:r>
              <w:rPr>
                <w:rFonts w:ascii="MS PGothic" w:hAnsi="MS PGothic" w:cs="Times New Roman"/>
                <w:kern w:val="0"/>
                <w:szCs w:val="20"/>
              </w:rPr>
              <w:t xml:space="preserve"> </w:t>
            </w:r>
          </w:p>
        </w:tc>
      </w:tr>
      <w:tr w:rsidR="007F4BAC">
        <w:trPr>
          <w:trHeight w:hRule="exact" w:val="680"/>
        </w:trPr>
        <w:tc>
          <w:tcPr>
            <w:tcW w:w="1553"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车辆型号</w:t>
            </w:r>
          </w:p>
        </w:tc>
        <w:tc>
          <w:tcPr>
            <w:tcW w:w="1418"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STRING</w:t>
            </w:r>
          </w:p>
        </w:tc>
        <w:tc>
          <w:tcPr>
            <w:tcW w:w="1134"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20</w:t>
            </w:r>
          </w:p>
        </w:tc>
        <w:tc>
          <w:tcPr>
            <w:tcW w:w="5103"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可选，车辆型号由制造商自行定义</w:t>
            </w:r>
            <w:r>
              <w:rPr>
                <w:rFonts w:ascii="MS PGothic" w:hAnsi="MS PGothic" w:cs="Times New Roman"/>
                <w:kern w:val="0"/>
                <w:szCs w:val="20"/>
              </w:rPr>
              <w:t xml:space="preserve"> </w:t>
            </w:r>
          </w:p>
        </w:tc>
      </w:tr>
    </w:tbl>
    <w:p w:rsidR="007F4BAC" w:rsidRDefault="0074786F">
      <w:pPr>
        <w:pStyle w:val="af2"/>
      </w:pPr>
      <w:r>
        <w:rPr>
          <w:rFonts w:hint="eastAsia"/>
        </w:rPr>
        <w:t>6.6.2</w:t>
      </w:r>
      <w:r>
        <w:rPr>
          <w:rFonts w:hint="eastAsia"/>
        </w:rPr>
        <w:t>实时数据上报</w:t>
      </w:r>
    </w:p>
    <w:p w:rsidR="007F4BAC" w:rsidRDefault="0074786F">
      <w:pPr>
        <w:pStyle w:val="af2"/>
      </w:pPr>
      <w:r>
        <w:rPr>
          <w:rFonts w:hint="eastAsia"/>
        </w:rPr>
        <w:t>6</w:t>
      </w:r>
      <w:r>
        <w:t>.6.2.1</w:t>
      </w:r>
      <w:r>
        <w:rPr>
          <w:rFonts w:hint="eastAsia"/>
        </w:rPr>
        <w:t>实时数据上报格式与定义</w:t>
      </w:r>
    </w:p>
    <w:p w:rsidR="007F4BAC" w:rsidRDefault="0074786F">
      <w:pPr>
        <w:pStyle w:val="af1"/>
      </w:pPr>
      <w:r>
        <w:rPr>
          <w:rFonts w:hint="eastAsia"/>
        </w:rPr>
        <w:t>实时数据上报格式与定义见表</w:t>
      </w:r>
      <w:r>
        <w:rPr>
          <w:rFonts w:hint="eastAsia"/>
        </w:rPr>
        <w:t>7</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7 </w:t>
      </w:r>
      <w:r>
        <w:rPr>
          <w:rFonts w:ascii="MS PGothic" w:eastAsiaTheme="minorEastAsia" w:hAnsi="MS PGothic" w:hint="eastAsia"/>
        </w:rPr>
        <w:t>实时数据上报数据格式与定义</w:t>
      </w:r>
    </w:p>
    <w:tbl>
      <w:tblPr>
        <w:tblStyle w:val="af"/>
        <w:tblW w:w="8803" w:type="dxa"/>
        <w:jc w:val="center"/>
        <w:tblLayout w:type="fixed"/>
        <w:tblCellMar>
          <w:left w:w="0" w:type="dxa"/>
          <w:right w:w="0" w:type="dxa"/>
        </w:tblCellMar>
        <w:tblLook w:val="04A0" w:firstRow="1" w:lastRow="0" w:firstColumn="1" w:lastColumn="0" w:noHBand="0" w:noVBand="1"/>
      </w:tblPr>
      <w:tblGrid>
        <w:gridCol w:w="2140"/>
        <w:gridCol w:w="1276"/>
        <w:gridCol w:w="1418"/>
        <w:gridCol w:w="3969"/>
      </w:tblGrid>
      <w:tr w:rsidR="007F4BAC">
        <w:trPr>
          <w:trHeight w:val="397"/>
          <w:jc w:val="center"/>
        </w:trPr>
        <w:tc>
          <w:tcPr>
            <w:tcW w:w="214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数据表示内容</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w:t>
            </w:r>
          </w:p>
        </w:tc>
        <w:tc>
          <w:tcPr>
            <w:tcW w:w="1418"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字节数</w:t>
            </w:r>
          </w:p>
        </w:tc>
        <w:tc>
          <w:tcPr>
            <w:tcW w:w="396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214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数据采集时间</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BYTE[6]</w:t>
            </w:r>
          </w:p>
        </w:tc>
        <w:tc>
          <w:tcPr>
            <w:tcW w:w="1418"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6</w:t>
            </w:r>
          </w:p>
        </w:tc>
        <w:tc>
          <w:tcPr>
            <w:tcW w:w="3969"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见表</w:t>
            </w:r>
            <w:r>
              <w:rPr>
                <w:rFonts w:ascii="MS PGothic" w:eastAsiaTheme="minorEastAsia" w:hAnsi="MS PGothic" w:hint="eastAsia"/>
              </w:rPr>
              <w:t>5</w:t>
            </w:r>
          </w:p>
        </w:tc>
      </w:tr>
      <w:tr w:rsidR="007F4BAC">
        <w:trPr>
          <w:trHeight w:val="397"/>
          <w:jc w:val="center"/>
        </w:trPr>
        <w:tc>
          <w:tcPr>
            <w:tcW w:w="214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数据类型标志（</w:t>
            </w:r>
            <w:r>
              <w:rPr>
                <w:rFonts w:ascii="MS PGothic" w:eastAsiaTheme="minorEastAsia" w:hAnsi="MS PGothic" w:hint="eastAsia"/>
              </w:rPr>
              <w:t>1</w:t>
            </w:r>
            <w:r>
              <w:rPr>
                <w:rFonts w:ascii="MS PGothic" w:eastAsiaTheme="minorEastAsia" w:hAnsi="MS PGothic" w:hint="eastAsia"/>
              </w:rPr>
              <w:t>）</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BYTE</w:t>
            </w:r>
          </w:p>
        </w:tc>
        <w:tc>
          <w:tcPr>
            <w:tcW w:w="1418"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3969"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定义见表</w:t>
            </w:r>
            <w:r>
              <w:rPr>
                <w:rFonts w:ascii="MS PGothic" w:eastAsiaTheme="minorEastAsia" w:hAnsi="MS PGothic" w:hint="eastAsia"/>
              </w:rPr>
              <w:t>8</w:t>
            </w:r>
          </w:p>
        </w:tc>
      </w:tr>
      <w:tr w:rsidR="007F4BAC">
        <w:trPr>
          <w:trHeight w:val="397"/>
          <w:jc w:val="center"/>
        </w:trPr>
        <w:tc>
          <w:tcPr>
            <w:tcW w:w="214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数据体（</w:t>
            </w:r>
            <w:r>
              <w:rPr>
                <w:rFonts w:ascii="MS PGothic" w:eastAsiaTheme="minorEastAsia" w:hAnsi="MS PGothic" w:hint="eastAsia"/>
              </w:rPr>
              <w:t>1</w:t>
            </w:r>
            <w:r>
              <w:rPr>
                <w:rFonts w:ascii="MS PGothic" w:eastAsiaTheme="minorEastAsia" w:hAnsi="MS PGothic" w:hint="eastAsia"/>
              </w:rPr>
              <w:t>）</w:t>
            </w:r>
          </w:p>
        </w:tc>
        <w:tc>
          <w:tcPr>
            <w:tcW w:w="1276" w:type="dxa"/>
            <w:vAlign w:val="center"/>
          </w:tcPr>
          <w:p w:rsidR="007F4BAC" w:rsidRDefault="007F4BAC">
            <w:pPr>
              <w:pStyle w:val="af1"/>
              <w:ind w:firstLineChars="0" w:firstLine="0"/>
              <w:jc w:val="center"/>
              <w:rPr>
                <w:rFonts w:ascii="MS PGothic" w:eastAsiaTheme="minorEastAsia" w:hAnsi="MS PGothic"/>
              </w:rPr>
            </w:pPr>
          </w:p>
        </w:tc>
        <w:tc>
          <w:tcPr>
            <w:tcW w:w="1418"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w:t>
            </w:r>
          </w:p>
        </w:tc>
        <w:tc>
          <w:tcPr>
            <w:tcW w:w="3969"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根据数据类型不同，长度和数据类型不同</w:t>
            </w:r>
          </w:p>
        </w:tc>
      </w:tr>
      <w:tr w:rsidR="007F4BAC">
        <w:trPr>
          <w:trHeight w:val="397"/>
          <w:jc w:val="center"/>
        </w:trPr>
        <w:tc>
          <w:tcPr>
            <w:tcW w:w="214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rPr>
              <w:t>…</w:t>
            </w:r>
          </w:p>
        </w:tc>
        <w:tc>
          <w:tcPr>
            <w:tcW w:w="1276" w:type="dxa"/>
            <w:vAlign w:val="center"/>
          </w:tcPr>
          <w:p w:rsidR="007F4BAC" w:rsidRDefault="0074786F">
            <w:pPr>
              <w:jc w:val="center"/>
              <w:rPr>
                <w:rFonts w:ascii="MS PGothic" w:hAnsi="MS PGothic"/>
              </w:rPr>
            </w:pPr>
            <w:r>
              <w:rPr>
                <w:rFonts w:ascii="MS PGothic" w:hAnsi="MS PGothic" w:hint="eastAsia"/>
              </w:rPr>
              <w:t>—</w:t>
            </w:r>
          </w:p>
        </w:tc>
        <w:tc>
          <w:tcPr>
            <w:tcW w:w="1418" w:type="dxa"/>
            <w:vAlign w:val="center"/>
          </w:tcPr>
          <w:p w:rsidR="007F4BAC" w:rsidRDefault="0074786F">
            <w:pPr>
              <w:jc w:val="center"/>
              <w:rPr>
                <w:rFonts w:ascii="MS PGothic" w:hAnsi="MS PGothic"/>
              </w:rPr>
            </w:pPr>
            <w:r>
              <w:rPr>
                <w:rFonts w:ascii="MS PGothic" w:hAnsi="MS PGothic" w:hint="eastAsia"/>
              </w:rPr>
              <w:t>—</w:t>
            </w:r>
          </w:p>
        </w:tc>
        <w:tc>
          <w:tcPr>
            <w:tcW w:w="3969"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rPr>
              <w:t>…</w:t>
            </w:r>
          </w:p>
        </w:tc>
      </w:tr>
      <w:tr w:rsidR="007F4BAC">
        <w:trPr>
          <w:trHeight w:val="397"/>
          <w:jc w:val="center"/>
        </w:trPr>
        <w:tc>
          <w:tcPr>
            <w:tcW w:w="214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数据类型标志（</w:t>
            </w:r>
            <w:r>
              <w:rPr>
                <w:rFonts w:ascii="MS PGothic" w:eastAsiaTheme="minorEastAsia" w:hAnsi="MS PGothic" w:hint="eastAsia"/>
              </w:rPr>
              <w:t>n</w:t>
            </w:r>
            <w:r>
              <w:rPr>
                <w:rFonts w:ascii="MS PGothic" w:eastAsiaTheme="minorEastAsia" w:hAnsi="MS PGothic" w:hint="eastAsia"/>
              </w:rPr>
              <w:t>）</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BYTE</w:t>
            </w:r>
          </w:p>
        </w:tc>
        <w:tc>
          <w:tcPr>
            <w:tcW w:w="1418"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3969"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定义见表</w:t>
            </w:r>
            <w:r>
              <w:rPr>
                <w:rFonts w:ascii="MS PGothic" w:eastAsiaTheme="minorEastAsia" w:hAnsi="MS PGothic" w:hint="eastAsia"/>
              </w:rPr>
              <w:t>8</w:t>
            </w:r>
          </w:p>
        </w:tc>
      </w:tr>
      <w:tr w:rsidR="007F4BAC">
        <w:trPr>
          <w:trHeight w:val="397"/>
          <w:jc w:val="center"/>
        </w:trPr>
        <w:tc>
          <w:tcPr>
            <w:tcW w:w="214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数据体（</w:t>
            </w:r>
            <w:r>
              <w:rPr>
                <w:rFonts w:ascii="MS PGothic" w:eastAsiaTheme="minorEastAsia" w:hAnsi="MS PGothic" w:hint="eastAsia"/>
              </w:rPr>
              <w:t>n</w:t>
            </w:r>
            <w:r>
              <w:rPr>
                <w:rFonts w:ascii="MS PGothic" w:eastAsiaTheme="minorEastAsia" w:hAnsi="MS PGothic" w:hint="eastAsia"/>
              </w:rPr>
              <w:t>）</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w:t>
            </w:r>
          </w:p>
        </w:tc>
        <w:tc>
          <w:tcPr>
            <w:tcW w:w="1418"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w:t>
            </w:r>
          </w:p>
        </w:tc>
        <w:tc>
          <w:tcPr>
            <w:tcW w:w="3969"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根据数据类型不同，长度和数据类型不同</w:t>
            </w:r>
          </w:p>
        </w:tc>
      </w:tr>
    </w:tbl>
    <w:p w:rsidR="007F4BAC" w:rsidRDefault="0074786F">
      <w:pPr>
        <w:pStyle w:val="af2"/>
      </w:pPr>
      <w:r>
        <w:rPr>
          <w:rFonts w:hint="eastAsia"/>
        </w:rPr>
        <w:t>6</w:t>
      </w:r>
      <w:r>
        <w:t>.6.2.2</w:t>
      </w:r>
      <w:r>
        <w:rPr>
          <w:rFonts w:hint="eastAsia"/>
        </w:rPr>
        <w:t>数据类型标志</w:t>
      </w:r>
    </w:p>
    <w:p w:rsidR="007F4BAC" w:rsidRDefault="0074786F">
      <w:pPr>
        <w:pStyle w:val="af1"/>
      </w:pPr>
      <w:r>
        <w:rPr>
          <w:rFonts w:hint="eastAsia"/>
        </w:rPr>
        <w:t>数据类型标志定义见表</w:t>
      </w:r>
      <w:r>
        <w:rPr>
          <w:rFonts w:hint="eastAsia"/>
        </w:rPr>
        <w:t>8</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8 </w:t>
      </w:r>
      <w:r>
        <w:rPr>
          <w:rFonts w:ascii="MS PGothic" w:eastAsiaTheme="minorEastAsia" w:hAnsi="MS PGothic" w:hint="eastAsia"/>
        </w:rPr>
        <w:t>数据类型标志</w:t>
      </w:r>
    </w:p>
    <w:tbl>
      <w:tblPr>
        <w:tblStyle w:val="af"/>
        <w:tblW w:w="8809" w:type="dxa"/>
        <w:jc w:val="center"/>
        <w:tblLayout w:type="fixed"/>
        <w:tblCellMar>
          <w:left w:w="0" w:type="dxa"/>
          <w:right w:w="0" w:type="dxa"/>
        </w:tblCellMar>
        <w:tblLook w:val="04A0" w:firstRow="1" w:lastRow="0" w:firstColumn="1" w:lastColumn="0" w:noHBand="0" w:noVBand="1"/>
      </w:tblPr>
      <w:tblGrid>
        <w:gridCol w:w="2005"/>
        <w:gridCol w:w="2551"/>
        <w:gridCol w:w="4253"/>
      </w:tblGrid>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类型编码</w:t>
            </w:r>
          </w:p>
        </w:tc>
        <w:tc>
          <w:tcPr>
            <w:tcW w:w="25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说明</w:t>
            </w:r>
          </w:p>
        </w:tc>
        <w:tc>
          <w:tcPr>
            <w:tcW w:w="425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备注说明</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0x01</w:t>
            </w:r>
          </w:p>
        </w:tc>
        <w:tc>
          <w:tcPr>
            <w:tcW w:w="25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整车数据</w:t>
            </w:r>
          </w:p>
        </w:tc>
        <w:tc>
          <w:tcPr>
            <w:tcW w:w="4253" w:type="dxa"/>
            <w:vAlign w:val="center"/>
          </w:tcPr>
          <w:p w:rsidR="007F4BAC" w:rsidRDefault="0074786F">
            <w:pPr>
              <w:pStyle w:val="af1"/>
              <w:ind w:firstLineChars="0" w:firstLine="0"/>
              <w:rPr>
                <w:rFonts w:ascii="MS PGothic" w:hAnsi="MS PGothic"/>
              </w:rPr>
            </w:pPr>
            <w:r>
              <w:rPr>
                <w:rFonts w:ascii="MS PGothic" w:eastAsiaTheme="minorEastAsia" w:hAnsi="MS PGothic" w:hint="eastAsia"/>
              </w:rPr>
              <w:t>数据格式与定义见表</w:t>
            </w:r>
            <w:r>
              <w:rPr>
                <w:rFonts w:ascii="MS PGothic" w:hAnsi="MS PGothic" w:hint="eastAsia"/>
              </w:rPr>
              <w:t>GB/T32960.3</w:t>
            </w:r>
            <w:r>
              <w:rPr>
                <w:rFonts w:ascii="MS PGothic" w:hAnsi="MS PGothic" w:hint="eastAsia"/>
              </w:rPr>
              <w:t>中</w:t>
            </w:r>
            <w:r>
              <w:rPr>
                <w:rFonts w:ascii="MS PGothic" w:hAnsi="MS PGothic" w:hint="eastAsia"/>
              </w:rPr>
              <w:t>7.2.3.1</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0x02</w:t>
            </w:r>
          </w:p>
        </w:tc>
        <w:tc>
          <w:tcPr>
            <w:tcW w:w="25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驱动电机数据</w:t>
            </w:r>
          </w:p>
        </w:tc>
        <w:tc>
          <w:tcPr>
            <w:tcW w:w="4253" w:type="dxa"/>
            <w:vAlign w:val="center"/>
          </w:tcPr>
          <w:p w:rsidR="007F4BAC" w:rsidRDefault="0074786F">
            <w:r>
              <w:rPr>
                <w:rFonts w:ascii="MS PGothic" w:hAnsi="MS PGothic" w:hint="eastAsia"/>
              </w:rPr>
              <w:t>数据格式与定义见</w:t>
            </w:r>
            <w:r>
              <w:rPr>
                <w:rFonts w:ascii="MS PGothic" w:hAnsi="MS PGothic" w:hint="eastAsia"/>
              </w:rPr>
              <w:t>GB/T32960.3</w:t>
            </w:r>
            <w:r>
              <w:rPr>
                <w:rFonts w:ascii="MS PGothic" w:hAnsi="MS PGothic" w:hint="eastAsia"/>
              </w:rPr>
              <w:t>中</w:t>
            </w:r>
            <w:r>
              <w:rPr>
                <w:rFonts w:ascii="MS PGothic" w:hAnsi="MS PGothic" w:hint="eastAsia"/>
              </w:rPr>
              <w:t>7.2.3.2</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0x03</w:t>
            </w:r>
          </w:p>
        </w:tc>
        <w:tc>
          <w:tcPr>
            <w:tcW w:w="25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燃料电池数据</w:t>
            </w:r>
          </w:p>
        </w:tc>
        <w:tc>
          <w:tcPr>
            <w:tcW w:w="4253" w:type="dxa"/>
            <w:vAlign w:val="center"/>
          </w:tcPr>
          <w:p w:rsidR="007F4BAC" w:rsidRDefault="0074786F">
            <w:r>
              <w:rPr>
                <w:rFonts w:ascii="MS PGothic" w:hAnsi="MS PGothic" w:hint="eastAsia"/>
              </w:rPr>
              <w:t>数据格式与定义见</w:t>
            </w:r>
            <w:r>
              <w:rPr>
                <w:rFonts w:ascii="MS PGothic" w:hAnsi="MS PGothic" w:hint="eastAsia"/>
              </w:rPr>
              <w:t>GB/T32960.3</w:t>
            </w:r>
            <w:r>
              <w:rPr>
                <w:rFonts w:ascii="MS PGothic" w:hAnsi="MS PGothic" w:hint="eastAsia"/>
              </w:rPr>
              <w:t>中</w:t>
            </w:r>
            <w:r>
              <w:rPr>
                <w:rFonts w:ascii="MS PGothic" w:hAnsi="MS PGothic" w:hint="eastAsia"/>
              </w:rPr>
              <w:t>7.2.3.3</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0x04</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发动机数据</w:t>
            </w:r>
          </w:p>
        </w:tc>
        <w:tc>
          <w:tcPr>
            <w:tcW w:w="4253" w:type="dxa"/>
            <w:vAlign w:val="center"/>
          </w:tcPr>
          <w:p w:rsidR="007F4BAC" w:rsidRDefault="0074786F">
            <w:r>
              <w:rPr>
                <w:rFonts w:ascii="MS PGothic" w:hAnsi="MS PGothic" w:hint="eastAsia"/>
              </w:rPr>
              <w:t>数据格式与定义见</w:t>
            </w:r>
            <w:r>
              <w:rPr>
                <w:rFonts w:ascii="MS PGothic" w:hAnsi="MS PGothic" w:hint="eastAsia"/>
              </w:rPr>
              <w:t>GB/T32960.3</w:t>
            </w:r>
            <w:r>
              <w:rPr>
                <w:rFonts w:ascii="MS PGothic" w:hAnsi="MS PGothic" w:hint="eastAsia"/>
              </w:rPr>
              <w:t>中</w:t>
            </w:r>
            <w:r>
              <w:rPr>
                <w:rFonts w:ascii="MS PGothic" w:hAnsi="MS PGothic" w:hint="eastAsia"/>
              </w:rPr>
              <w:t>7.2.3.4</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lastRenderedPageBreak/>
              <w:t>0x05</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车辆位置数据</w:t>
            </w:r>
          </w:p>
        </w:tc>
        <w:tc>
          <w:tcPr>
            <w:tcW w:w="4253" w:type="dxa"/>
            <w:vAlign w:val="center"/>
          </w:tcPr>
          <w:p w:rsidR="007F4BAC" w:rsidRDefault="0074786F">
            <w:r>
              <w:rPr>
                <w:rFonts w:ascii="MS PGothic" w:hAnsi="MS PGothic" w:hint="eastAsia"/>
              </w:rPr>
              <w:t>车辆位置数据格式与定义见表</w:t>
            </w:r>
            <w:r>
              <w:rPr>
                <w:rFonts w:ascii="MS PGothic" w:hAnsi="MS PGothic" w:hint="eastAsia"/>
              </w:rPr>
              <w:t>9</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0x06</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极值数据</w:t>
            </w:r>
          </w:p>
        </w:tc>
        <w:tc>
          <w:tcPr>
            <w:tcW w:w="4253" w:type="dxa"/>
            <w:vAlign w:val="center"/>
          </w:tcPr>
          <w:p w:rsidR="007F4BAC" w:rsidRDefault="0074786F">
            <w:r>
              <w:rPr>
                <w:rFonts w:ascii="MS PGothic" w:hAnsi="MS PGothic" w:hint="eastAsia"/>
              </w:rPr>
              <w:t>数据格式与定义见</w:t>
            </w:r>
            <w:r>
              <w:rPr>
                <w:rFonts w:ascii="MS PGothic" w:hAnsi="MS PGothic" w:hint="eastAsia"/>
              </w:rPr>
              <w:t>GB/T32960.3</w:t>
            </w:r>
            <w:r>
              <w:rPr>
                <w:rFonts w:ascii="MS PGothic" w:hAnsi="MS PGothic" w:hint="eastAsia"/>
              </w:rPr>
              <w:t>中</w:t>
            </w:r>
            <w:r>
              <w:rPr>
                <w:rFonts w:ascii="MS PGothic" w:hAnsi="MS PGothic" w:hint="eastAsia"/>
              </w:rPr>
              <w:t>7.2.3.6</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0x07</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报警数据</w:t>
            </w:r>
          </w:p>
        </w:tc>
        <w:tc>
          <w:tcPr>
            <w:tcW w:w="4253" w:type="dxa"/>
            <w:vAlign w:val="center"/>
          </w:tcPr>
          <w:p w:rsidR="007F4BAC" w:rsidRDefault="0074786F">
            <w:r>
              <w:rPr>
                <w:rFonts w:ascii="MS PGothic" w:hAnsi="MS PGothic" w:hint="eastAsia"/>
              </w:rPr>
              <w:t>数据格式与定义见</w:t>
            </w:r>
            <w:r>
              <w:rPr>
                <w:rFonts w:ascii="MS PGothic" w:hAnsi="MS PGothic" w:hint="eastAsia"/>
              </w:rPr>
              <w:t>GB/T32960.3</w:t>
            </w:r>
            <w:r>
              <w:rPr>
                <w:rFonts w:ascii="MS PGothic" w:hAnsi="MS PGothic" w:hint="eastAsia"/>
              </w:rPr>
              <w:t>中</w:t>
            </w:r>
            <w:r>
              <w:rPr>
                <w:rFonts w:ascii="MS PGothic" w:hAnsi="MS PGothic" w:hint="eastAsia"/>
              </w:rPr>
              <w:t>7.2.3.7</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0x08</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可充电储能装置电压数据</w:t>
            </w:r>
          </w:p>
        </w:tc>
        <w:tc>
          <w:tcPr>
            <w:tcW w:w="4253"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数据格式与定义</w:t>
            </w:r>
            <w:r>
              <w:rPr>
                <w:rFonts w:ascii="MS PGothic" w:hAnsi="MS PGothic" w:hint="eastAsia"/>
              </w:rPr>
              <w:t>见</w:t>
            </w:r>
            <w:r>
              <w:rPr>
                <w:rFonts w:ascii="MS PGothic" w:hAnsi="MS PGothic" w:hint="eastAsia"/>
              </w:rPr>
              <w:t>GB/T32960.3</w:t>
            </w:r>
            <w:r>
              <w:rPr>
                <w:rFonts w:ascii="MS PGothic" w:hAnsi="MS PGothic" w:hint="eastAsia"/>
              </w:rPr>
              <w:t>中</w:t>
            </w:r>
            <w:r>
              <w:rPr>
                <w:rFonts w:ascii="MS PGothic" w:hAnsi="MS PGothic" w:hint="eastAsia"/>
              </w:rPr>
              <w:t>7.2.3.7</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0x09</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可充电储能装置温度数据</w:t>
            </w:r>
          </w:p>
        </w:tc>
        <w:tc>
          <w:tcPr>
            <w:tcW w:w="4253" w:type="dxa"/>
            <w:vAlign w:val="center"/>
          </w:tcPr>
          <w:p w:rsidR="007F4BAC" w:rsidRDefault="0074786F">
            <w:pPr>
              <w:pStyle w:val="af1"/>
              <w:ind w:firstLineChars="0" w:firstLine="0"/>
              <w:rPr>
                <w:rFonts w:ascii="MS PGothic" w:eastAsiaTheme="minorEastAsia" w:hAnsi="MS PGothic"/>
              </w:rPr>
            </w:pPr>
            <w:r>
              <w:rPr>
                <w:rFonts w:ascii="MS PGothic" w:eastAsiaTheme="minorEastAsia" w:hAnsi="MS PGothic" w:hint="eastAsia"/>
              </w:rPr>
              <w:t>数据格式与定义</w:t>
            </w:r>
            <w:r>
              <w:rPr>
                <w:rFonts w:ascii="MS PGothic" w:hAnsi="MS PGothic" w:hint="eastAsia"/>
              </w:rPr>
              <w:t>见</w:t>
            </w:r>
            <w:r>
              <w:rPr>
                <w:rFonts w:ascii="MS PGothic" w:hAnsi="MS PGothic" w:hint="eastAsia"/>
              </w:rPr>
              <w:t>GB/T32960.3</w:t>
            </w:r>
            <w:r>
              <w:rPr>
                <w:rFonts w:ascii="MS PGothic" w:hAnsi="MS PGothic" w:hint="eastAsia"/>
              </w:rPr>
              <w:t>中</w:t>
            </w:r>
            <w:r>
              <w:rPr>
                <w:rFonts w:ascii="MS PGothic" w:hAnsi="MS PGothic" w:hint="eastAsia"/>
              </w:rPr>
              <w:t>7.2.3.7</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0x0A</w:t>
            </w:r>
            <w:r>
              <w:rPr>
                <w:rFonts w:ascii="MS PGothic" w:eastAsiaTheme="minorEastAsia" w:hAnsi="MS PGothic" w:hint="eastAsia"/>
              </w:rPr>
              <w:t>～</w:t>
            </w:r>
            <w:r>
              <w:rPr>
                <w:rFonts w:ascii="MS PGothic" w:eastAsiaTheme="minorEastAsia" w:hAnsi="MS PGothic" w:hint="eastAsia"/>
              </w:rPr>
              <w:t>0x2F</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平台交换协议数据</w:t>
            </w:r>
          </w:p>
        </w:tc>
        <w:tc>
          <w:tcPr>
            <w:tcW w:w="4253" w:type="dxa"/>
            <w:vAlign w:val="center"/>
          </w:tcPr>
          <w:p w:rsidR="007F4BAC" w:rsidRDefault="0074786F">
            <w:pPr>
              <w:pStyle w:val="af1"/>
              <w:ind w:firstLineChars="50" w:firstLine="105"/>
              <w:rPr>
                <w:rFonts w:ascii="MS PGothic" w:eastAsiaTheme="minorEastAsia" w:hAnsi="MS PGothic"/>
              </w:rPr>
            </w:pPr>
            <w:r>
              <w:rPr>
                <w:rFonts w:ascii="MS PGothic" w:eastAsiaTheme="minorEastAsia" w:hAnsi="MS PGothic" w:hint="eastAsia"/>
              </w:rPr>
              <w:t>-</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0x30</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车身状态数据</w:t>
            </w:r>
          </w:p>
        </w:tc>
        <w:tc>
          <w:tcPr>
            <w:tcW w:w="4253" w:type="dxa"/>
            <w:vAlign w:val="center"/>
          </w:tcPr>
          <w:p w:rsidR="007F4BAC" w:rsidRDefault="0074786F">
            <w:pPr>
              <w:pStyle w:val="af1"/>
              <w:ind w:firstLineChars="50" w:firstLine="105"/>
              <w:rPr>
                <w:rFonts w:ascii="MS PGothic" w:hAnsi="MS PGothic"/>
              </w:rPr>
            </w:pPr>
            <w:r>
              <w:rPr>
                <w:rFonts w:ascii="MS PGothic" w:eastAsiaTheme="minorEastAsia" w:hAnsi="MS PGothic" w:hint="eastAsia"/>
              </w:rPr>
              <w:t>数据格式与定义</w:t>
            </w:r>
            <w:r>
              <w:rPr>
                <w:rFonts w:ascii="MS PGothic" w:hAnsi="MS PGothic" w:hint="eastAsia"/>
              </w:rPr>
              <w:t>见</w:t>
            </w:r>
            <w:r>
              <w:rPr>
                <w:rFonts w:ascii="MS PGothic" w:hAnsi="MS PGothic"/>
              </w:rPr>
              <w:t>11</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0x31</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违规数据</w:t>
            </w:r>
          </w:p>
        </w:tc>
        <w:tc>
          <w:tcPr>
            <w:tcW w:w="4253" w:type="dxa"/>
            <w:vAlign w:val="center"/>
          </w:tcPr>
          <w:p w:rsidR="007F4BAC" w:rsidRDefault="0074786F">
            <w:pPr>
              <w:pStyle w:val="af1"/>
              <w:ind w:firstLineChars="50" w:firstLine="105"/>
              <w:rPr>
                <w:rFonts w:ascii="MS PGothic" w:hAnsi="MS PGothic"/>
              </w:rPr>
            </w:pPr>
            <w:r>
              <w:rPr>
                <w:rFonts w:ascii="MS PGothic" w:eastAsiaTheme="minorEastAsia" w:hAnsi="MS PGothic" w:hint="eastAsia"/>
              </w:rPr>
              <w:t>数据格式与定义</w:t>
            </w:r>
            <w:r>
              <w:rPr>
                <w:rFonts w:ascii="MS PGothic" w:hAnsi="MS PGothic" w:hint="eastAsia"/>
              </w:rPr>
              <w:t>见</w:t>
            </w:r>
            <w:r>
              <w:rPr>
                <w:rFonts w:ascii="MS PGothic" w:hAnsi="MS PGothic" w:hint="eastAsia"/>
              </w:rPr>
              <w:t>1</w:t>
            </w:r>
            <w:r>
              <w:rPr>
                <w:rFonts w:ascii="MS PGothic" w:hAnsi="MS PGothic"/>
              </w:rPr>
              <w:t>3</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0x32</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事件数据</w:t>
            </w:r>
          </w:p>
        </w:tc>
        <w:tc>
          <w:tcPr>
            <w:tcW w:w="4253" w:type="dxa"/>
            <w:vAlign w:val="center"/>
          </w:tcPr>
          <w:p w:rsidR="007F4BAC" w:rsidRDefault="0074786F">
            <w:pPr>
              <w:pStyle w:val="af1"/>
              <w:ind w:firstLineChars="50" w:firstLine="105"/>
              <w:rPr>
                <w:rFonts w:ascii="MS PGothic" w:eastAsiaTheme="minorEastAsia" w:hAnsi="MS PGothic"/>
              </w:rPr>
            </w:pPr>
            <w:r>
              <w:rPr>
                <w:rFonts w:ascii="MS PGothic" w:eastAsiaTheme="minorEastAsia" w:hAnsi="MS PGothic" w:hint="eastAsia"/>
              </w:rPr>
              <w:t>数据格式与定义见</w:t>
            </w:r>
            <w:r>
              <w:rPr>
                <w:rFonts w:ascii="MS PGothic" w:eastAsiaTheme="minorEastAsia" w:hAnsi="MS PGothic"/>
              </w:rPr>
              <w:t>15</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0x3</w:t>
            </w:r>
            <w:r>
              <w:rPr>
                <w:rFonts w:ascii="MS PGothic" w:eastAsiaTheme="minorEastAsia" w:hAnsi="MS PGothic"/>
              </w:rPr>
              <w:t>3</w:t>
            </w:r>
            <w:r>
              <w:rPr>
                <w:rFonts w:ascii="MS PGothic" w:eastAsiaTheme="minorEastAsia" w:hAnsi="MS PGothic" w:hint="eastAsia"/>
              </w:rPr>
              <w:t>～</w:t>
            </w:r>
            <w:r>
              <w:rPr>
                <w:rFonts w:ascii="MS PGothic" w:eastAsiaTheme="minorEastAsia" w:hAnsi="MS PGothic" w:hint="eastAsia"/>
              </w:rPr>
              <w:t>0x7F</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预留</w:t>
            </w:r>
          </w:p>
        </w:tc>
        <w:tc>
          <w:tcPr>
            <w:tcW w:w="4253" w:type="dxa"/>
            <w:vAlign w:val="center"/>
          </w:tcPr>
          <w:p w:rsidR="007F4BAC" w:rsidRDefault="0074786F">
            <w:pPr>
              <w:pStyle w:val="af1"/>
              <w:ind w:firstLineChars="50" w:firstLine="105"/>
              <w:rPr>
                <w:rFonts w:ascii="MS PGothic" w:eastAsiaTheme="minorEastAsia" w:hAnsi="MS PGothic"/>
              </w:rPr>
            </w:pPr>
            <w:r>
              <w:rPr>
                <w:rFonts w:ascii="MS PGothic" w:eastAsiaTheme="minorEastAsia" w:hAnsi="MS PGothic" w:hint="eastAsia"/>
              </w:rPr>
              <w:t>-</w:t>
            </w:r>
          </w:p>
        </w:tc>
      </w:tr>
      <w:tr w:rsidR="007F4BAC">
        <w:trPr>
          <w:trHeight w:val="397"/>
          <w:jc w:val="center"/>
        </w:trPr>
        <w:tc>
          <w:tcPr>
            <w:tcW w:w="2005"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0x80</w:t>
            </w:r>
            <w:r>
              <w:rPr>
                <w:rFonts w:ascii="MS PGothic" w:eastAsiaTheme="minorEastAsia" w:hAnsi="MS PGothic" w:hint="eastAsia"/>
              </w:rPr>
              <w:t>～</w:t>
            </w:r>
            <w:r>
              <w:rPr>
                <w:rFonts w:ascii="MS PGothic" w:eastAsiaTheme="minorEastAsia" w:hAnsi="MS PGothic" w:hint="eastAsia"/>
              </w:rPr>
              <w:t>0xFE</w:t>
            </w:r>
          </w:p>
        </w:tc>
        <w:tc>
          <w:tcPr>
            <w:tcW w:w="2551"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用户自定义</w:t>
            </w:r>
          </w:p>
        </w:tc>
        <w:tc>
          <w:tcPr>
            <w:tcW w:w="4253" w:type="dxa"/>
            <w:vAlign w:val="center"/>
          </w:tcPr>
          <w:p w:rsidR="007F4BAC" w:rsidRDefault="0074786F">
            <w:pPr>
              <w:pStyle w:val="af1"/>
              <w:ind w:firstLineChars="50" w:firstLine="105"/>
              <w:rPr>
                <w:rFonts w:ascii="MS PGothic" w:eastAsiaTheme="minorEastAsia" w:hAnsi="MS PGothic"/>
              </w:rPr>
            </w:pPr>
            <w:r>
              <w:rPr>
                <w:rFonts w:ascii="MS PGothic" w:eastAsiaTheme="minorEastAsia" w:hAnsi="MS PGothic" w:hint="eastAsia"/>
              </w:rPr>
              <w:t>-</w:t>
            </w:r>
          </w:p>
        </w:tc>
      </w:tr>
    </w:tbl>
    <w:p w:rsidR="007F4BAC" w:rsidRDefault="0074786F">
      <w:pPr>
        <w:pStyle w:val="af2"/>
      </w:pPr>
      <w:r>
        <w:rPr>
          <w:rFonts w:hint="eastAsia"/>
        </w:rPr>
        <w:t>6</w:t>
      </w:r>
      <w:r>
        <w:t>.6.2.3</w:t>
      </w:r>
      <w:r>
        <w:rPr>
          <w:rFonts w:hint="eastAsia"/>
        </w:rPr>
        <w:t>信息体</w:t>
      </w:r>
    </w:p>
    <w:p w:rsidR="007F4BAC" w:rsidRDefault="0074786F">
      <w:pPr>
        <w:pStyle w:val="af2"/>
      </w:pPr>
      <w:r>
        <w:rPr>
          <w:rFonts w:hint="eastAsia"/>
        </w:rPr>
        <w:t>6</w:t>
      </w:r>
      <w:r>
        <w:t>.6.2.3.1</w:t>
      </w:r>
      <w:r>
        <w:rPr>
          <w:rFonts w:hint="eastAsia"/>
        </w:rPr>
        <w:t>车辆位置数据</w:t>
      </w:r>
    </w:p>
    <w:p w:rsidR="007F4BAC" w:rsidRDefault="0074786F">
      <w:pPr>
        <w:pStyle w:val="af1"/>
      </w:pPr>
      <w:r>
        <w:rPr>
          <w:rFonts w:hint="eastAsia"/>
        </w:rPr>
        <w:t>车辆位置数据格式和定义见表</w:t>
      </w:r>
      <w:r>
        <w:rPr>
          <w:rFonts w:hint="eastAsia"/>
        </w:rPr>
        <w:t>9</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 xml:space="preserve">9 </w:t>
      </w:r>
      <w:r>
        <w:rPr>
          <w:rFonts w:ascii="MS PGothic" w:eastAsiaTheme="minorEastAsia" w:hAnsi="MS PGothic" w:hint="eastAsia"/>
        </w:rPr>
        <w:t>车辆位置数据</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4536"/>
      </w:tblGrid>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数据表示内容</w:t>
            </w:r>
          </w:p>
        </w:tc>
        <w:tc>
          <w:tcPr>
            <w:tcW w:w="1276"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数据类型</w:t>
            </w:r>
          </w:p>
        </w:tc>
        <w:tc>
          <w:tcPr>
            <w:tcW w:w="1275"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字节数</w:t>
            </w:r>
          </w:p>
        </w:tc>
        <w:tc>
          <w:tcPr>
            <w:tcW w:w="4536" w:type="dxa"/>
            <w:vAlign w:val="center"/>
          </w:tcPr>
          <w:p w:rsidR="007F4BAC" w:rsidRDefault="0074786F">
            <w:pPr>
              <w:pStyle w:val="af1"/>
              <w:ind w:firstLineChars="0" w:firstLine="0"/>
              <w:jc w:val="center"/>
              <w:rPr>
                <w:rFonts w:ascii="MS PGothic" w:hAnsi="MS PGothic"/>
              </w:rPr>
            </w:pPr>
            <w:r>
              <w:rPr>
                <w:rFonts w:ascii="MS PGothic" w:eastAsiaTheme="minorEastAsia" w:hAnsi="MS PGothic" w:hint="eastAsia"/>
              </w:rPr>
              <w:t>描述及要求</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定位状态</w:t>
            </w:r>
          </w:p>
        </w:tc>
        <w:tc>
          <w:tcPr>
            <w:tcW w:w="1276" w:type="dxa"/>
            <w:vAlign w:val="center"/>
          </w:tcPr>
          <w:p w:rsidR="007F4BAC" w:rsidRDefault="0074786F">
            <w:pPr>
              <w:pStyle w:val="affc"/>
              <w:widowControl/>
              <w:ind w:firstLineChars="0" w:firstLine="0"/>
              <w:jc w:val="center"/>
              <w:rPr>
                <w:rFonts w:ascii="MS PGothic" w:hAnsi="MS PGothic" w:cs="Times New Roman"/>
                <w:kern w:val="0"/>
                <w:szCs w:val="20"/>
              </w:rPr>
            </w:pPr>
            <w:r>
              <w:rPr>
                <w:rFonts w:ascii="MS PGothic" w:hAnsi="MS PGothic" w:cs="Times New Roman" w:hint="eastAsia"/>
                <w:kern w:val="0"/>
                <w:szCs w:val="20"/>
              </w:rPr>
              <w:t>BYTE</w:t>
            </w:r>
          </w:p>
        </w:tc>
        <w:tc>
          <w:tcPr>
            <w:tcW w:w="1275"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1</w:t>
            </w:r>
          </w:p>
        </w:tc>
        <w:tc>
          <w:tcPr>
            <w:tcW w:w="4536"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状态位定义见表</w:t>
            </w:r>
            <w:r>
              <w:rPr>
                <w:rFonts w:ascii="MS PGothic" w:hAnsi="MS PGothic" w:cs="Times New Roman" w:hint="eastAsia"/>
                <w:kern w:val="0"/>
                <w:szCs w:val="20"/>
              </w:rPr>
              <w:t>1</w:t>
            </w:r>
            <w:r>
              <w:rPr>
                <w:rFonts w:ascii="MS PGothic" w:hAnsi="MS PGothic" w:cs="Times New Roman"/>
                <w:kern w:val="0"/>
                <w:szCs w:val="20"/>
              </w:rPr>
              <w:t>0</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经度</w:t>
            </w:r>
          </w:p>
        </w:tc>
        <w:tc>
          <w:tcPr>
            <w:tcW w:w="1276"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DWORD</w:t>
            </w:r>
          </w:p>
        </w:tc>
        <w:tc>
          <w:tcPr>
            <w:tcW w:w="1275"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4</w:t>
            </w:r>
          </w:p>
        </w:tc>
        <w:tc>
          <w:tcPr>
            <w:tcW w:w="4536"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以度单位的经度值乘以</w:t>
            </w:r>
            <w:r>
              <w:rPr>
                <w:rFonts w:ascii="MS PGothic" w:hAnsi="MS PGothic" w:cs="Times New Roman" w:hint="eastAsia"/>
                <w:kern w:val="0"/>
                <w:szCs w:val="20"/>
              </w:rPr>
              <w:t>10</w:t>
            </w:r>
            <w:r>
              <w:rPr>
                <w:rFonts w:ascii="MS PGothic" w:hAnsi="MS PGothic" w:cs="Times New Roman" w:hint="eastAsia"/>
                <w:kern w:val="0"/>
                <w:szCs w:val="20"/>
                <w:vertAlign w:val="superscript"/>
              </w:rPr>
              <w:t>6</w:t>
            </w:r>
            <w:r>
              <w:rPr>
                <w:rFonts w:ascii="MS PGothic" w:hAnsi="MS PGothic" w:cs="Times New Roman" w:hint="eastAsia"/>
                <w:kern w:val="0"/>
                <w:szCs w:val="20"/>
              </w:rPr>
              <w:t xml:space="preserve"> </w:t>
            </w:r>
            <w:r>
              <w:rPr>
                <w:rFonts w:ascii="MS PGothic" w:hAnsi="MS PGothic" w:cs="Times New Roman" w:hint="eastAsia"/>
                <w:kern w:val="0"/>
                <w:szCs w:val="20"/>
              </w:rPr>
              <w:t>精确到百万分之一</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纬度</w:t>
            </w:r>
          </w:p>
        </w:tc>
        <w:tc>
          <w:tcPr>
            <w:tcW w:w="1276" w:type="dxa"/>
            <w:vAlign w:val="center"/>
          </w:tcPr>
          <w:p w:rsidR="007F4BAC" w:rsidRDefault="0074786F">
            <w:pPr>
              <w:pStyle w:val="affc"/>
              <w:widowControl/>
              <w:ind w:firstLineChars="0" w:firstLine="0"/>
              <w:jc w:val="center"/>
              <w:rPr>
                <w:rFonts w:ascii="MS PGothic" w:hAnsi="MS PGothic" w:cs="Times New Roman"/>
                <w:kern w:val="0"/>
                <w:szCs w:val="20"/>
              </w:rPr>
            </w:pPr>
            <w:r>
              <w:rPr>
                <w:rFonts w:ascii="MS PGothic" w:hAnsi="MS PGothic" w:cs="Times New Roman" w:hint="eastAsia"/>
                <w:kern w:val="0"/>
                <w:szCs w:val="20"/>
              </w:rPr>
              <w:t>DWORD</w:t>
            </w:r>
          </w:p>
        </w:tc>
        <w:tc>
          <w:tcPr>
            <w:tcW w:w="1275"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4</w:t>
            </w:r>
          </w:p>
        </w:tc>
        <w:tc>
          <w:tcPr>
            <w:tcW w:w="4536"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以度单位的纬度值乘以</w:t>
            </w:r>
            <w:r>
              <w:rPr>
                <w:rFonts w:ascii="MS PGothic" w:hAnsi="MS PGothic" w:cs="Times New Roman" w:hint="eastAsia"/>
                <w:kern w:val="0"/>
                <w:szCs w:val="20"/>
              </w:rPr>
              <w:t>10</w:t>
            </w:r>
            <w:r>
              <w:rPr>
                <w:rFonts w:ascii="MS PGothic" w:hAnsi="MS PGothic" w:cs="Times New Roman" w:hint="eastAsia"/>
                <w:kern w:val="0"/>
                <w:szCs w:val="20"/>
                <w:vertAlign w:val="superscript"/>
              </w:rPr>
              <w:t>6</w:t>
            </w:r>
            <w:r>
              <w:rPr>
                <w:rFonts w:ascii="MS PGothic" w:hAnsi="MS PGothic" w:cs="Times New Roman" w:hint="eastAsia"/>
                <w:kern w:val="0"/>
                <w:szCs w:val="20"/>
              </w:rPr>
              <w:t xml:space="preserve"> </w:t>
            </w:r>
            <w:r>
              <w:rPr>
                <w:rFonts w:ascii="MS PGothic" w:hAnsi="MS PGothic" w:cs="Times New Roman" w:hint="eastAsia"/>
                <w:kern w:val="0"/>
                <w:szCs w:val="20"/>
              </w:rPr>
              <w:t>精确到百万分之一</w:t>
            </w:r>
          </w:p>
        </w:tc>
      </w:tr>
    </w:tbl>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 xml:space="preserve">0 </w:t>
      </w:r>
      <w:r>
        <w:rPr>
          <w:rFonts w:ascii="MS PGothic" w:eastAsiaTheme="minorEastAsia" w:hAnsi="MS PGothic" w:hint="eastAsia"/>
        </w:rPr>
        <w:t>状态位定义</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62"/>
      </w:tblGrid>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位</w:t>
            </w:r>
          </w:p>
        </w:tc>
        <w:tc>
          <w:tcPr>
            <w:tcW w:w="6662" w:type="dxa"/>
            <w:vAlign w:val="center"/>
          </w:tcPr>
          <w:p w:rsidR="007F4BAC" w:rsidRDefault="0074786F">
            <w:pPr>
              <w:pStyle w:val="af1"/>
              <w:ind w:firstLineChars="0" w:firstLine="0"/>
              <w:jc w:val="center"/>
              <w:rPr>
                <w:rFonts w:ascii="MS PGothic" w:hAnsi="MS PGothic"/>
              </w:rPr>
            </w:pPr>
            <w:r>
              <w:rPr>
                <w:rFonts w:ascii="MS PGothic" w:eastAsiaTheme="minorEastAsia" w:hAnsi="MS PGothic" w:hint="eastAsia"/>
              </w:rPr>
              <w:t>状态</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0</w:t>
            </w:r>
          </w:p>
        </w:tc>
        <w:tc>
          <w:tcPr>
            <w:tcW w:w="6662"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：有效定位；</w:t>
            </w:r>
            <w:r>
              <w:rPr>
                <w:rFonts w:ascii="MS PGothic" w:hAnsi="MS PGothic" w:cs="Times New Roman" w:hint="eastAsia"/>
                <w:kern w:val="0"/>
                <w:szCs w:val="20"/>
              </w:rPr>
              <w:t>1</w:t>
            </w:r>
            <w:r>
              <w:rPr>
                <w:rFonts w:ascii="MS PGothic" w:hAnsi="MS PGothic" w:cs="Times New Roman" w:hint="eastAsia"/>
                <w:kern w:val="0"/>
                <w:szCs w:val="20"/>
              </w:rPr>
              <w:t>：无效定位</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1</w:t>
            </w:r>
          </w:p>
        </w:tc>
        <w:tc>
          <w:tcPr>
            <w:tcW w:w="6662"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：北纬；</w:t>
            </w:r>
            <w:r>
              <w:rPr>
                <w:rFonts w:ascii="MS PGothic" w:hAnsi="MS PGothic" w:cs="Times New Roman" w:hint="eastAsia"/>
                <w:kern w:val="0"/>
                <w:szCs w:val="20"/>
              </w:rPr>
              <w:t>1</w:t>
            </w:r>
            <w:r>
              <w:rPr>
                <w:rFonts w:ascii="MS PGothic" w:hAnsi="MS PGothic" w:cs="Times New Roman" w:hint="eastAsia"/>
                <w:kern w:val="0"/>
                <w:szCs w:val="20"/>
              </w:rPr>
              <w:t>：南纬</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2</w:t>
            </w:r>
          </w:p>
        </w:tc>
        <w:tc>
          <w:tcPr>
            <w:tcW w:w="6662"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：东经；</w:t>
            </w:r>
            <w:r>
              <w:rPr>
                <w:rFonts w:ascii="MS PGothic" w:hAnsi="MS PGothic" w:cs="Times New Roman" w:hint="eastAsia"/>
                <w:kern w:val="0"/>
                <w:szCs w:val="20"/>
              </w:rPr>
              <w:t>1</w:t>
            </w:r>
            <w:r>
              <w:rPr>
                <w:rFonts w:ascii="MS PGothic" w:hAnsi="MS PGothic" w:cs="Times New Roman" w:hint="eastAsia"/>
                <w:kern w:val="0"/>
                <w:szCs w:val="20"/>
              </w:rPr>
              <w:t>：西经</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3</w:t>
            </w:r>
            <w:r>
              <w:rPr>
                <w:rFonts w:ascii="宋体" w:eastAsia="宋体" w:hAnsi="宋体" w:cs="Times New Roman" w:hint="eastAsia"/>
                <w:kern w:val="0"/>
                <w:szCs w:val="20"/>
              </w:rPr>
              <w:t>～</w:t>
            </w:r>
            <w:r>
              <w:rPr>
                <w:rFonts w:ascii="MS PGothic" w:hAnsi="MS PGothic" w:cs="Times New Roman"/>
                <w:kern w:val="0"/>
                <w:szCs w:val="20"/>
              </w:rPr>
              <w:t>7</w:t>
            </w:r>
          </w:p>
        </w:tc>
        <w:tc>
          <w:tcPr>
            <w:tcW w:w="6662"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保留</w:t>
            </w:r>
          </w:p>
        </w:tc>
      </w:tr>
    </w:tbl>
    <w:p w:rsidR="007F4BAC" w:rsidRDefault="0074786F">
      <w:pPr>
        <w:pStyle w:val="af2"/>
      </w:pPr>
      <w:r>
        <w:rPr>
          <w:rFonts w:hint="eastAsia"/>
        </w:rPr>
        <w:t>6</w:t>
      </w:r>
      <w:r>
        <w:t>.6.2.3.2</w:t>
      </w:r>
      <w:r>
        <w:rPr>
          <w:rFonts w:hint="eastAsia"/>
        </w:rPr>
        <w:t>车身状态数据</w:t>
      </w:r>
    </w:p>
    <w:p w:rsidR="007F4BAC" w:rsidRDefault="0074786F">
      <w:pPr>
        <w:pStyle w:val="af1"/>
      </w:pPr>
      <w:r>
        <w:rPr>
          <w:rFonts w:hint="eastAsia"/>
        </w:rPr>
        <w:t>车身状态数据格式和定义见表</w:t>
      </w:r>
      <w:r>
        <w:t>11</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1</w:t>
      </w:r>
      <w:r>
        <w:rPr>
          <w:rFonts w:ascii="MS PGothic" w:eastAsiaTheme="minorEastAsia" w:hAnsi="MS PGothic" w:hint="eastAsia"/>
        </w:rPr>
        <w:t xml:space="preserve"> </w:t>
      </w:r>
      <w:r>
        <w:rPr>
          <w:rFonts w:ascii="MS PGothic" w:eastAsiaTheme="minorEastAsia" w:hAnsi="MS PGothic" w:hint="eastAsia"/>
        </w:rPr>
        <w:t>车身状态数据格式和定义</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4536"/>
      </w:tblGrid>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数据表示内容</w:t>
            </w:r>
          </w:p>
        </w:tc>
        <w:tc>
          <w:tcPr>
            <w:tcW w:w="1276"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数据类型</w:t>
            </w:r>
          </w:p>
        </w:tc>
        <w:tc>
          <w:tcPr>
            <w:tcW w:w="1275"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字节数</w:t>
            </w:r>
          </w:p>
        </w:tc>
        <w:tc>
          <w:tcPr>
            <w:tcW w:w="4536" w:type="dxa"/>
            <w:vAlign w:val="center"/>
          </w:tcPr>
          <w:p w:rsidR="007F4BAC" w:rsidRDefault="0074786F">
            <w:pPr>
              <w:pStyle w:val="af1"/>
              <w:ind w:firstLineChars="0" w:firstLine="0"/>
              <w:jc w:val="center"/>
              <w:rPr>
                <w:rFonts w:ascii="MS PGothic" w:hAnsi="MS PGothic"/>
              </w:rPr>
            </w:pPr>
            <w:r>
              <w:rPr>
                <w:rFonts w:ascii="MS PGothic" w:eastAsiaTheme="minorEastAsia" w:hAnsi="MS PGothic" w:hint="eastAsia"/>
              </w:rPr>
              <w:t>描述及要求</w:t>
            </w:r>
          </w:p>
        </w:tc>
      </w:tr>
      <w:tr w:rsidR="007F4BAC">
        <w:trPr>
          <w:trHeight w:hRule="exact" w:val="397"/>
        </w:trPr>
        <w:tc>
          <w:tcPr>
            <w:tcW w:w="1701"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hint="eastAsia"/>
                <w:kern w:val="0"/>
                <w:szCs w:val="20"/>
              </w:rPr>
              <w:t>状态信息</w:t>
            </w:r>
          </w:p>
        </w:tc>
        <w:tc>
          <w:tcPr>
            <w:tcW w:w="1276" w:type="dxa"/>
            <w:vAlign w:val="center"/>
          </w:tcPr>
          <w:p w:rsidR="007F4BAC" w:rsidRDefault="0074786F">
            <w:pPr>
              <w:pStyle w:val="affc"/>
              <w:widowControl/>
              <w:ind w:firstLineChars="0" w:firstLine="0"/>
              <w:jc w:val="center"/>
              <w:rPr>
                <w:rFonts w:ascii="MS PGothic" w:hAnsi="MS PGothic" w:cs="Times New Roman"/>
                <w:kern w:val="0"/>
                <w:szCs w:val="20"/>
              </w:rPr>
            </w:pPr>
            <w:r>
              <w:rPr>
                <w:rFonts w:ascii="MS PGothic" w:hAnsi="MS PGothic" w:cs="Times New Roman" w:hint="eastAsia"/>
                <w:kern w:val="0"/>
                <w:szCs w:val="20"/>
              </w:rPr>
              <w:t>BYTE</w:t>
            </w:r>
            <w:r>
              <w:rPr>
                <w:rFonts w:ascii="MS PGothic" w:hAnsi="MS PGothic" w:hint="eastAsia"/>
              </w:rPr>
              <w:t>[</w:t>
            </w:r>
            <w:r>
              <w:rPr>
                <w:rFonts w:ascii="MS PGothic" w:hAnsi="MS PGothic"/>
              </w:rPr>
              <w:t>2</w:t>
            </w:r>
            <w:r>
              <w:rPr>
                <w:rFonts w:ascii="MS PGothic" w:hAnsi="MS PGothic" w:hint="eastAsia"/>
              </w:rPr>
              <w:t>]</w:t>
            </w:r>
          </w:p>
        </w:tc>
        <w:tc>
          <w:tcPr>
            <w:tcW w:w="1275" w:type="dxa"/>
            <w:vAlign w:val="center"/>
          </w:tcPr>
          <w:p w:rsidR="007F4BAC" w:rsidRDefault="0074786F">
            <w:pPr>
              <w:widowControl/>
              <w:jc w:val="center"/>
              <w:rPr>
                <w:rFonts w:ascii="MS PGothic" w:hAnsi="MS PGothic" w:cs="Times New Roman"/>
                <w:kern w:val="0"/>
                <w:szCs w:val="20"/>
              </w:rPr>
            </w:pPr>
            <w:r>
              <w:rPr>
                <w:rFonts w:ascii="MS PGothic" w:hAnsi="MS PGothic" w:cs="Times New Roman"/>
                <w:kern w:val="0"/>
                <w:szCs w:val="20"/>
              </w:rPr>
              <w:t>2</w:t>
            </w:r>
          </w:p>
        </w:tc>
        <w:tc>
          <w:tcPr>
            <w:tcW w:w="4536" w:type="dxa"/>
            <w:vAlign w:val="center"/>
          </w:tcPr>
          <w:p w:rsidR="007F4BAC" w:rsidRDefault="0074786F">
            <w:pPr>
              <w:pStyle w:val="affc"/>
              <w:widowControl/>
              <w:ind w:firstLineChars="0" w:firstLine="0"/>
              <w:rPr>
                <w:rFonts w:ascii="MS PGothic" w:hAnsi="MS PGothic" w:cs="Times New Roman"/>
                <w:kern w:val="0"/>
                <w:szCs w:val="20"/>
              </w:rPr>
            </w:pPr>
            <w:r>
              <w:rPr>
                <w:rFonts w:ascii="MS PGothic" w:hAnsi="MS PGothic" w:cs="Times New Roman" w:hint="eastAsia"/>
                <w:kern w:val="0"/>
                <w:szCs w:val="20"/>
              </w:rPr>
              <w:t>状态信息定义见表</w:t>
            </w:r>
            <w:r>
              <w:rPr>
                <w:rFonts w:ascii="MS PGothic" w:hAnsi="MS PGothic" w:cs="Times New Roman" w:hint="eastAsia"/>
                <w:kern w:val="0"/>
                <w:szCs w:val="20"/>
              </w:rPr>
              <w:t>1</w:t>
            </w:r>
            <w:r>
              <w:rPr>
                <w:rFonts w:ascii="MS PGothic" w:hAnsi="MS PGothic" w:cs="Times New Roman"/>
                <w:kern w:val="0"/>
                <w:szCs w:val="20"/>
              </w:rPr>
              <w:t>2</w:t>
            </w:r>
          </w:p>
        </w:tc>
      </w:tr>
    </w:tbl>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lastRenderedPageBreak/>
        <w:t>表</w:t>
      </w:r>
      <w:r>
        <w:rPr>
          <w:rFonts w:ascii="MS PGothic" w:eastAsiaTheme="minorEastAsia" w:hAnsi="MS PGothic" w:hint="eastAsia"/>
        </w:rPr>
        <w:t>1</w:t>
      </w:r>
      <w:r>
        <w:rPr>
          <w:rFonts w:ascii="MS PGothic" w:eastAsiaTheme="minorEastAsia" w:hAnsi="MS PGothic"/>
        </w:rPr>
        <w:t>2</w:t>
      </w:r>
      <w:r>
        <w:rPr>
          <w:rFonts w:ascii="MS PGothic" w:eastAsiaTheme="minorEastAsia" w:hAnsi="MS PGothic" w:hint="eastAsia"/>
        </w:rPr>
        <w:t xml:space="preserve"> </w:t>
      </w:r>
      <w:r>
        <w:rPr>
          <w:rFonts w:ascii="MS PGothic" w:eastAsiaTheme="minorEastAsia" w:hAnsi="MS PGothic" w:hint="eastAsia"/>
        </w:rPr>
        <w:t>状态信息定义</w:t>
      </w:r>
    </w:p>
    <w:tbl>
      <w:tblPr>
        <w:tblStyle w:val="af"/>
        <w:tblW w:w="8706" w:type="dxa"/>
        <w:jc w:val="center"/>
        <w:tblLayout w:type="fixed"/>
        <w:tblLook w:val="04A0" w:firstRow="1" w:lastRow="0" w:firstColumn="1" w:lastColumn="0" w:noHBand="0" w:noVBand="1"/>
      </w:tblPr>
      <w:tblGrid>
        <w:gridCol w:w="1503"/>
        <w:gridCol w:w="2126"/>
        <w:gridCol w:w="5077"/>
      </w:tblGrid>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位</w:t>
            </w:r>
          </w:p>
        </w:tc>
        <w:tc>
          <w:tcPr>
            <w:tcW w:w="212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状态数据</w:t>
            </w:r>
          </w:p>
        </w:tc>
        <w:tc>
          <w:tcPr>
            <w:tcW w:w="507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color w:val="FF0000"/>
              </w:rPr>
            </w:pPr>
            <w:r>
              <w:rPr>
                <w:rFonts w:ascii="MS PGothic" w:eastAsiaTheme="minorEastAsia" w:hAnsi="MS PGothic" w:hint="eastAsia"/>
              </w:rPr>
              <w:t>0</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车门状态</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：关闭（默认值）；</w:t>
            </w:r>
            <w:r>
              <w:rPr>
                <w:rFonts w:ascii="MS PGothic" w:hAnsi="MS PGothic" w:cs="Times New Roman" w:hint="eastAsia"/>
                <w:kern w:val="0"/>
                <w:szCs w:val="20"/>
              </w:rPr>
              <w:t>1</w:t>
            </w:r>
            <w:r>
              <w:rPr>
                <w:rFonts w:ascii="MS PGothic" w:hAnsi="MS PGothic" w:cs="Times New Roman" w:hint="eastAsia"/>
                <w:kern w:val="0"/>
                <w:szCs w:val="20"/>
              </w:rPr>
              <w:t>：未关闭。</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车门锁状态</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：未锁（默认值）；</w:t>
            </w:r>
            <w:r>
              <w:rPr>
                <w:rFonts w:ascii="MS PGothic" w:hAnsi="MS PGothic" w:cs="Times New Roman" w:hint="eastAsia"/>
                <w:kern w:val="0"/>
                <w:szCs w:val="20"/>
              </w:rPr>
              <w:t>1</w:t>
            </w:r>
            <w:r>
              <w:rPr>
                <w:rFonts w:ascii="MS PGothic" w:hAnsi="MS PGothic" w:cs="Times New Roman" w:hint="eastAsia"/>
                <w:kern w:val="0"/>
                <w:szCs w:val="20"/>
              </w:rPr>
              <w:t>：已锁。</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驻车制动</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：拉起（默认值）；</w:t>
            </w:r>
            <w:r>
              <w:rPr>
                <w:rFonts w:ascii="MS PGothic" w:hAnsi="MS PGothic" w:cs="Times New Roman" w:hint="eastAsia"/>
                <w:kern w:val="0"/>
                <w:szCs w:val="20"/>
              </w:rPr>
              <w:t>1</w:t>
            </w:r>
            <w:r>
              <w:rPr>
                <w:rFonts w:ascii="MS PGothic" w:hAnsi="MS PGothic" w:cs="Times New Roman" w:hint="eastAsia"/>
                <w:kern w:val="0"/>
                <w:szCs w:val="20"/>
              </w:rPr>
              <w:t>：放下。</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3</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安全带状态</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：扣紧（默认值）；</w:t>
            </w:r>
            <w:r>
              <w:rPr>
                <w:rFonts w:ascii="MS PGothic" w:hAnsi="MS PGothic" w:cs="Times New Roman" w:hint="eastAsia"/>
                <w:kern w:val="0"/>
                <w:szCs w:val="20"/>
              </w:rPr>
              <w:t>1</w:t>
            </w:r>
            <w:r>
              <w:rPr>
                <w:rFonts w:ascii="MS PGothic" w:hAnsi="MS PGothic" w:cs="Times New Roman" w:hint="eastAsia"/>
                <w:kern w:val="0"/>
                <w:szCs w:val="20"/>
              </w:rPr>
              <w:t>：解开。</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4</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后尾箱状态</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：关闭（默认值）；</w:t>
            </w:r>
            <w:r>
              <w:rPr>
                <w:rFonts w:ascii="MS PGothic" w:hAnsi="MS PGothic" w:cs="Times New Roman" w:hint="eastAsia"/>
                <w:kern w:val="0"/>
                <w:szCs w:val="20"/>
              </w:rPr>
              <w:t>1</w:t>
            </w:r>
            <w:r>
              <w:rPr>
                <w:rFonts w:ascii="MS PGothic" w:hAnsi="MS PGothic" w:cs="Times New Roman" w:hint="eastAsia"/>
                <w:kern w:val="0"/>
                <w:szCs w:val="20"/>
              </w:rPr>
              <w:t>：未关闭。</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5</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车窗状态</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：关闭（默认值）；</w:t>
            </w:r>
            <w:r>
              <w:rPr>
                <w:rFonts w:ascii="MS PGothic" w:hAnsi="MS PGothic" w:cs="Times New Roman" w:hint="eastAsia"/>
                <w:kern w:val="0"/>
                <w:szCs w:val="20"/>
              </w:rPr>
              <w:t>1</w:t>
            </w:r>
            <w:r>
              <w:rPr>
                <w:rFonts w:ascii="MS PGothic" w:hAnsi="MS PGothic" w:cs="Times New Roman" w:hint="eastAsia"/>
                <w:kern w:val="0"/>
                <w:szCs w:val="20"/>
              </w:rPr>
              <w:t>：未关闭。</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6</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天窗状态</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：关闭（默认值）；</w:t>
            </w:r>
            <w:r>
              <w:rPr>
                <w:rFonts w:ascii="MS PGothic" w:hAnsi="MS PGothic" w:cs="Times New Roman" w:hint="eastAsia"/>
                <w:kern w:val="0"/>
                <w:szCs w:val="20"/>
              </w:rPr>
              <w:t>1</w:t>
            </w:r>
            <w:r>
              <w:rPr>
                <w:rFonts w:ascii="MS PGothic" w:hAnsi="MS PGothic" w:cs="Times New Roman" w:hint="eastAsia"/>
                <w:kern w:val="0"/>
                <w:szCs w:val="20"/>
              </w:rPr>
              <w:t>：未关闭。</w:t>
            </w:r>
          </w:p>
        </w:tc>
      </w:tr>
      <w:tr w:rsidR="007F4BAC">
        <w:trPr>
          <w:trHeight w:val="397"/>
          <w:jc w:val="center"/>
        </w:trPr>
        <w:tc>
          <w:tcPr>
            <w:tcW w:w="15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7</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车灯状态</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0</w:t>
            </w:r>
            <w:r>
              <w:rPr>
                <w:rFonts w:ascii="MS PGothic" w:hAnsi="MS PGothic" w:cs="Times New Roman" w:hint="eastAsia"/>
                <w:kern w:val="0"/>
                <w:szCs w:val="20"/>
              </w:rPr>
              <w:t>：关闭（默认值）；</w:t>
            </w:r>
            <w:r>
              <w:rPr>
                <w:rFonts w:ascii="MS PGothic" w:hAnsi="MS PGothic" w:cs="Times New Roman" w:hint="eastAsia"/>
                <w:kern w:val="0"/>
                <w:szCs w:val="20"/>
              </w:rPr>
              <w:t>1</w:t>
            </w:r>
            <w:r>
              <w:rPr>
                <w:rFonts w:ascii="MS PGothic" w:hAnsi="MS PGothic" w:cs="Times New Roman" w:hint="eastAsia"/>
                <w:kern w:val="0"/>
                <w:szCs w:val="20"/>
              </w:rPr>
              <w:t>：未关闭。</w:t>
            </w:r>
          </w:p>
        </w:tc>
      </w:tr>
      <w:tr w:rsidR="007F4BAC">
        <w:trPr>
          <w:trHeight w:val="397"/>
          <w:jc w:val="center"/>
        </w:trPr>
        <w:tc>
          <w:tcPr>
            <w:tcW w:w="1503" w:type="dxa"/>
            <w:vAlign w:val="center"/>
          </w:tcPr>
          <w:p w:rsidR="007F4BAC" w:rsidRDefault="0074786F">
            <w:pPr>
              <w:jc w:val="center"/>
              <w:rPr>
                <w:rFonts w:ascii="MS PGothic" w:eastAsia="宋体" w:hAnsi="MS PGothic"/>
              </w:rPr>
            </w:pPr>
            <w:r>
              <w:rPr>
                <w:rFonts w:ascii="MS PGothic" w:eastAsia="宋体" w:hAnsi="MS PGothic" w:hint="eastAsia"/>
              </w:rPr>
              <w:t>8</w:t>
            </w:r>
            <w:r>
              <w:rPr>
                <w:rFonts w:ascii="宋体" w:eastAsia="宋体" w:hAnsi="宋体" w:hint="eastAsia"/>
              </w:rPr>
              <w:t>～</w:t>
            </w:r>
            <w:r>
              <w:rPr>
                <w:rFonts w:ascii="MS PGothic" w:eastAsia="宋体" w:hAnsi="MS PGothic" w:hint="eastAsia"/>
              </w:rPr>
              <w:t>15</w:t>
            </w:r>
          </w:p>
        </w:tc>
        <w:tc>
          <w:tcPr>
            <w:tcW w:w="2126"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预留</w:t>
            </w:r>
          </w:p>
        </w:tc>
        <w:tc>
          <w:tcPr>
            <w:tcW w:w="5077"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w:t>
            </w:r>
          </w:p>
        </w:tc>
      </w:tr>
    </w:tbl>
    <w:p w:rsidR="007F4BAC" w:rsidRDefault="0074786F">
      <w:pPr>
        <w:pStyle w:val="af2"/>
      </w:pPr>
      <w:bookmarkStart w:id="15" w:name="_Hlk34211818"/>
      <w:r>
        <w:rPr>
          <w:rFonts w:hint="eastAsia"/>
        </w:rPr>
        <w:t>6</w:t>
      </w:r>
      <w:r>
        <w:t>.6.2.3.3</w:t>
      </w:r>
      <w:bookmarkEnd w:id="15"/>
      <w:r>
        <w:rPr>
          <w:rFonts w:hint="eastAsia"/>
        </w:rPr>
        <w:t>违规数据</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 xml:space="preserve">3 </w:t>
      </w:r>
      <w:r>
        <w:rPr>
          <w:rFonts w:ascii="MS PGothic" w:eastAsiaTheme="minorEastAsia" w:hAnsi="MS PGothic" w:hint="eastAsia"/>
        </w:rPr>
        <w:t>违规数据格式与定义</w:t>
      </w:r>
    </w:p>
    <w:tbl>
      <w:tblPr>
        <w:tblStyle w:val="af"/>
        <w:tblpPr w:leftFromText="181" w:rightFromText="181" w:bottomFromText="113" w:vertAnchor="text" w:horzAnchor="page" w:tblpXSpec="center" w:tblpY="103"/>
        <w:tblOverlap w:val="never"/>
        <w:tblW w:w="8621" w:type="dxa"/>
        <w:jc w:val="center"/>
        <w:tblLayout w:type="fixed"/>
        <w:tblLook w:val="04A0" w:firstRow="1" w:lastRow="0" w:firstColumn="1" w:lastColumn="0" w:noHBand="0" w:noVBand="1"/>
      </w:tblPr>
      <w:tblGrid>
        <w:gridCol w:w="2297"/>
        <w:gridCol w:w="1394"/>
        <w:gridCol w:w="1557"/>
        <w:gridCol w:w="3373"/>
      </w:tblGrid>
      <w:tr w:rsidR="007F4BAC">
        <w:trPr>
          <w:trHeight w:val="397"/>
          <w:jc w:val="center"/>
        </w:trPr>
        <w:tc>
          <w:tcPr>
            <w:tcW w:w="229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数据表示内容</w:t>
            </w:r>
          </w:p>
        </w:tc>
        <w:tc>
          <w:tcPr>
            <w:tcW w:w="139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w:t>
            </w:r>
          </w:p>
        </w:tc>
        <w:tc>
          <w:tcPr>
            <w:tcW w:w="155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字节数</w:t>
            </w:r>
          </w:p>
        </w:tc>
        <w:tc>
          <w:tcPr>
            <w:tcW w:w="33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229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违规类型</w:t>
            </w:r>
          </w:p>
        </w:tc>
        <w:tc>
          <w:tcPr>
            <w:tcW w:w="139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BYTE</w:t>
            </w:r>
          </w:p>
        </w:tc>
        <w:tc>
          <w:tcPr>
            <w:tcW w:w="155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rPr>
              <w:t>1</w:t>
            </w:r>
          </w:p>
        </w:tc>
        <w:tc>
          <w:tcPr>
            <w:tcW w:w="33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违规类型编号见表</w:t>
            </w:r>
            <w:r>
              <w:rPr>
                <w:rFonts w:ascii="MS PGothic" w:eastAsiaTheme="minorEastAsia" w:hAnsi="MS PGothic" w:hint="eastAsia"/>
              </w:rPr>
              <w:t>1</w:t>
            </w:r>
            <w:r>
              <w:rPr>
                <w:rFonts w:ascii="MS PGothic" w:eastAsiaTheme="minorEastAsia" w:hAnsi="MS PGothic"/>
              </w:rPr>
              <w:t>4</w:t>
            </w:r>
          </w:p>
        </w:tc>
      </w:tr>
      <w:tr w:rsidR="007F4BAC">
        <w:trPr>
          <w:trHeight w:val="397"/>
          <w:jc w:val="center"/>
        </w:trPr>
        <w:tc>
          <w:tcPr>
            <w:tcW w:w="229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违规值</w:t>
            </w:r>
          </w:p>
        </w:tc>
        <w:tc>
          <w:tcPr>
            <w:tcW w:w="139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WORD</w:t>
            </w:r>
          </w:p>
        </w:tc>
        <w:tc>
          <w:tcPr>
            <w:tcW w:w="155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3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可选，违规时的违规值</w:t>
            </w:r>
          </w:p>
        </w:tc>
      </w:tr>
      <w:tr w:rsidR="007F4BAC">
        <w:trPr>
          <w:trHeight w:val="397"/>
          <w:jc w:val="center"/>
        </w:trPr>
        <w:tc>
          <w:tcPr>
            <w:tcW w:w="229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违规标准</w:t>
            </w:r>
          </w:p>
        </w:tc>
        <w:tc>
          <w:tcPr>
            <w:tcW w:w="139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WORD</w:t>
            </w:r>
          </w:p>
        </w:tc>
        <w:tc>
          <w:tcPr>
            <w:tcW w:w="155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3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可选</w:t>
            </w:r>
          </w:p>
        </w:tc>
      </w:tr>
      <w:tr w:rsidR="007F4BAC">
        <w:trPr>
          <w:trHeight w:val="397"/>
          <w:jc w:val="center"/>
        </w:trPr>
        <w:tc>
          <w:tcPr>
            <w:tcW w:w="8621" w:type="dxa"/>
            <w:gridSpan w:val="4"/>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注：违规值和违规标准在不同的违规类型下代表不同的含义，具体定义见表</w:t>
            </w:r>
            <w:r>
              <w:rPr>
                <w:rFonts w:ascii="MS PGothic" w:eastAsiaTheme="minorEastAsia" w:hAnsi="MS PGothic" w:hint="eastAsia"/>
              </w:rPr>
              <w:t>12</w:t>
            </w:r>
          </w:p>
        </w:tc>
      </w:tr>
    </w:tbl>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4</w:t>
      </w:r>
      <w:r>
        <w:rPr>
          <w:rFonts w:ascii="MS PGothic" w:eastAsiaTheme="minorEastAsia" w:hAnsi="MS PGothic" w:hint="eastAsia"/>
        </w:rPr>
        <w:t xml:space="preserve"> </w:t>
      </w:r>
      <w:r>
        <w:rPr>
          <w:rFonts w:ascii="MS PGothic" w:eastAsiaTheme="minorEastAsia" w:hAnsi="MS PGothic" w:hint="eastAsia"/>
        </w:rPr>
        <w:t>违规值和违规标准定义表</w:t>
      </w:r>
    </w:p>
    <w:tbl>
      <w:tblPr>
        <w:tblStyle w:val="af"/>
        <w:tblpPr w:leftFromText="181" w:rightFromText="181" w:vertAnchor="text" w:horzAnchor="page" w:tblpXSpec="center" w:tblpY="103"/>
        <w:tblOverlap w:val="never"/>
        <w:tblW w:w="8487" w:type="dxa"/>
        <w:jc w:val="center"/>
        <w:tblLayout w:type="fixed"/>
        <w:tblLook w:val="04A0" w:firstRow="1" w:lastRow="0" w:firstColumn="1" w:lastColumn="0" w:noHBand="0" w:noVBand="1"/>
      </w:tblPr>
      <w:tblGrid>
        <w:gridCol w:w="1951"/>
        <w:gridCol w:w="1843"/>
        <w:gridCol w:w="2159"/>
        <w:gridCol w:w="2534"/>
      </w:tblGrid>
      <w:tr w:rsidR="007F4BAC">
        <w:trPr>
          <w:trHeight w:val="454"/>
          <w:jc w:val="center"/>
        </w:trPr>
        <w:tc>
          <w:tcPr>
            <w:tcW w:w="1951" w:type="dxa"/>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类型编码</w:t>
            </w:r>
          </w:p>
        </w:tc>
        <w:tc>
          <w:tcPr>
            <w:tcW w:w="184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违规类型</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违规值</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违规标准</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0x01</w:t>
            </w:r>
          </w:p>
        </w:tc>
        <w:tc>
          <w:tcPr>
            <w:tcW w:w="1843" w:type="dxa"/>
            <w:vAlign w:val="center"/>
          </w:tcPr>
          <w:p w:rsidR="007F4BAC" w:rsidRDefault="0074786F">
            <w:pPr>
              <w:jc w:val="center"/>
              <w:rPr>
                <w:rFonts w:ascii="MS PGothic" w:hAnsi="MS PGothic"/>
              </w:rPr>
            </w:pPr>
            <w:r>
              <w:rPr>
                <w:rFonts w:ascii="MS PGothic" w:hAnsi="MS PGothic" w:cs="Times New Roman" w:hint="eastAsia"/>
                <w:kern w:val="0"/>
                <w:szCs w:val="20"/>
              </w:rPr>
              <w:t>车辆超速</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实际速度</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最高速度标准</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0x02</w:t>
            </w:r>
          </w:p>
        </w:tc>
        <w:tc>
          <w:tcPr>
            <w:tcW w:w="1843" w:type="dxa"/>
            <w:vAlign w:val="center"/>
          </w:tcPr>
          <w:p w:rsidR="007F4BAC" w:rsidRDefault="0074786F">
            <w:pPr>
              <w:jc w:val="center"/>
              <w:rPr>
                <w:rFonts w:ascii="MS PGothic" w:hAnsi="MS PGothic"/>
              </w:rPr>
            </w:pPr>
            <w:r>
              <w:rPr>
                <w:rFonts w:ascii="MS PGothic" w:hAnsi="MS PGothic" w:cs="Times New Roman" w:hint="eastAsia"/>
                <w:kern w:val="0"/>
                <w:szCs w:val="20"/>
              </w:rPr>
              <w:t>温度过高</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车内实际温度</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允许的最高车内温度</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0x03</w:t>
            </w:r>
          </w:p>
        </w:tc>
        <w:tc>
          <w:tcPr>
            <w:tcW w:w="1843"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温度过低</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车内实际温度</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允许的最低车内温度</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0x04</w:t>
            </w:r>
          </w:p>
        </w:tc>
        <w:tc>
          <w:tcPr>
            <w:tcW w:w="1843"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越界</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无</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围栏编号，由系统自定义</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0x05</w:t>
            </w:r>
          </w:p>
        </w:tc>
        <w:tc>
          <w:tcPr>
            <w:tcW w:w="1843"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急加速</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实际加速度</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允许的最大加速度</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0x06</w:t>
            </w:r>
          </w:p>
        </w:tc>
        <w:tc>
          <w:tcPr>
            <w:tcW w:w="1843"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急减速</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实际减速度</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允许的最大减速度</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0x07</w:t>
            </w:r>
          </w:p>
        </w:tc>
        <w:tc>
          <w:tcPr>
            <w:tcW w:w="1843"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超载</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实际载客数</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允许的最大载客数</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0x08</w:t>
            </w:r>
          </w:p>
        </w:tc>
        <w:tc>
          <w:tcPr>
            <w:tcW w:w="1843"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疲劳驾驶</w:t>
            </w:r>
          </w:p>
        </w:tc>
        <w:tc>
          <w:tcPr>
            <w:tcW w:w="215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实际驾驶时长</w:t>
            </w:r>
          </w:p>
        </w:tc>
        <w:tc>
          <w:tcPr>
            <w:tcW w:w="253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允许的最大驾驶时间</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0x0</w:t>
            </w:r>
            <w:r>
              <w:rPr>
                <w:rFonts w:ascii="MS PGothic" w:eastAsiaTheme="minorEastAsia" w:hAnsi="MS PGothic"/>
              </w:rPr>
              <w:t>9</w:t>
            </w:r>
            <w:r>
              <w:rPr>
                <w:rFonts w:hAnsi="宋体" w:hint="eastAsia"/>
              </w:rPr>
              <w:t>～</w:t>
            </w:r>
            <w:r>
              <w:rPr>
                <w:rFonts w:ascii="MS PGothic" w:eastAsiaTheme="minorEastAsia" w:hAnsi="MS PGothic" w:hint="eastAsia"/>
              </w:rPr>
              <w:t>0x</w:t>
            </w:r>
            <w:r>
              <w:rPr>
                <w:rFonts w:ascii="MS PGothic" w:eastAsiaTheme="minorEastAsia" w:hAnsi="MS PGothic"/>
              </w:rPr>
              <w:t>7F</w:t>
            </w:r>
          </w:p>
        </w:tc>
        <w:tc>
          <w:tcPr>
            <w:tcW w:w="6536" w:type="dxa"/>
            <w:gridSpan w:val="3"/>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预留</w:t>
            </w:r>
          </w:p>
        </w:tc>
      </w:tr>
      <w:tr w:rsidR="007F4BAC">
        <w:trPr>
          <w:trHeight w:val="454"/>
          <w:jc w:val="center"/>
        </w:trPr>
        <w:tc>
          <w:tcPr>
            <w:tcW w:w="19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lastRenderedPageBreak/>
              <w:t>0x</w:t>
            </w:r>
            <w:r>
              <w:rPr>
                <w:rFonts w:ascii="MS PGothic" w:eastAsiaTheme="minorEastAsia" w:hAnsi="MS PGothic"/>
              </w:rPr>
              <w:t>8</w:t>
            </w:r>
            <w:r>
              <w:rPr>
                <w:rFonts w:ascii="MS PGothic" w:eastAsiaTheme="minorEastAsia" w:hAnsi="MS PGothic" w:hint="eastAsia"/>
              </w:rPr>
              <w:t>0</w:t>
            </w:r>
            <w:r>
              <w:rPr>
                <w:rFonts w:hAnsi="宋体" w:hint="eastAsia"/>
              </w:rPr>
              <w:t>～</w:t>
            </w:r>
            <w:r>
              <w:rPr>
                <w:rFonts w:ascii="MS PGothic" w:eastAsiaTheme="minorEastAsia" w:hAnsi="MS PGothic" w:hint="eastAsia"/>
              </w:rPr>
              <w:t>0x</w:t>
            </w:r>
            <w:r>
              <w:rPr>
                <w:rFonts w:ascii="MS PGothic" w:eastAsiaTheme="minorEastAsia" w:hAnsi="MS PGothic"/>
              </w:rPr>
              <w:t>FE</w:t>
            </w:r>
          </w:p>
        </w:tc>
        <w:tc>
          <w:tcPr>
            <w:tcW w:w="6536" w:type="dxa"/>
            <w:gridSpan w:val="3"/>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用户自定义</w:t>
            </w:r>
          </w:p>
        </w:tc>
      </w:tr>
    </w:tbl>
    <w:p w:rsidR="007F4BAC" w:rsidRDefault="007F4BAC">
      <w:pPr>
        <w:pStyle w:val="af2"/>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pPr>
    </w:p>
    <w:p w:rsidR="007F4BAC" w:rsidRDefault="007F4BAC">
      <w:pPr>
        <w:pStyle w:val="af1"/>
        <w:ind w:firstLineChars="0" w:firstLine="0"/>
      </w:pPr>
    </w:p>
    <w:p w:rsidR="007F4BAC" w:rsidRDefault="0074786F">
      <w:pPr>
        <w:pStyle w:val="af2"/>
      </w:pPr>
      <w:r>
        <w:t>6.6.2.3.3</w:t>
      </w:r>
      <w:r>
        <w:rPr>
          <w:rFonts w:hint="eastAsia"/>
        </w:rPr>
        <w:t>事件数据</w:t>
      </w:r>
    </w:p>
    <w:p w:rsidR="007F4BAC" w:rsidRDefault="0074786F">
      <w:pPr>
        <w:pStyle w:val="af1"/>
        <w:spacing w:beforeLines="50" w:before="156" w:afterLines="50" w:after="156"/>
        <w:rPr>
          <w:rFonts w:ascii="MS PGothic" w:eastAsiaTheme="minorEastAsia" w:hAnsi="MS PGothic"/>
        </w:rPr>
      </w:pPr>
      <w:r>
        <w:rPr>
          <w:rFonts w:ascii="MS PGothic" w:eastAsiaTheme="minorEastAsia" w:hAnsi="MS PGothic" w:hint="eastAsia"/>
        </w:rPr>
        <w:t>事件数据上报数据格式与定义见表</w:t>
      </w:r>
      <w:r>
        <w:rPr>
          <w:rFonts w:ascii="MS PGothic" w:eastAsiaTheme="minorEastAsia" w:hAnsi="MS PGothic" w:hint="eastAsia"/>
        </w:rPr>
        <w:t>1</w:t>
      </w:r>
      <w:r>
        <w:rPr>
          <w:rFonts w:ascii="MS PGothic" w:eastAsiaTheme="minorEastAsia" w:hAnsi="MS PGothic"/>
        </w:rPr>
        <w:t>5</w:t>
      </w:r>
      <w:r>
        <w:rPr>
          <w:rFonts w:ascii="MS PGothic" w:eastAsiaTheme="minorEastAsia" w:hAnsi="MS PGothic"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 xml:space="preserve">5 </w:t>
      </w:r>
      <w:r>
        <w:rPr>
          <w:rFonts w:ascii="MS PGothic" w:eastAsiaTheme="minorEastAsia" w:hAnsi="MS PGothic" w:hint="eastAsia"/>
        </w:rPr>
        <w:t>事件数据上报数据格式与定义</w:t>
      </w:r>
    </w:p>
    <w:tbl>
      <w:tblPr>
        <w:tblStyle w:val="af"/>
        <w:tblW w:w="8679" w:type="dxa"/>
        <w:jc w:val="center"/>
        <w:tblLayout w:type="fixed"/>
        <w:tblCellMar>
          <w:left w:w="0" w:type="dxa"/>
          <w:right w:w="0" w:type="dxa"/>
        </w:tblCellMar>
        <w:tblLook w:val="04A0" w:firstRow="1" w:lastRow="0" w:firstColumn="1" w:lastColumn="0" w:noHBand="0" w:noVBand="1"/>
      </w:tblPr>
      <w:tblGrid>
        <w:gridCol w:w="2211"/>
        <w:gridCol w:w="1864"/>
        <w:gridCol w:w="1473"/>
        <w:gridCol w:w="3131"/>
      </w:tblGrid>
      <w:tr w:rsidR="007F4BAC">
        <w:trPr>
          <w:trHeight w:val="397"/>
          <w:jc w:val="center"/>
        </w:trPr>
        <w:tc>
          <w:tcPr>
            <w:tcW w:w="22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数据表示内容</w:t>
            </w:r>
          </w:p>
        </w:tc>
        <w:tc>
          <w:tcPr>
            <w:tcW w:w="186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w:t>
            </w:r>
          </w:p>
        </w:tc>
        <w:tc>
          <w:tcPr>
            <w:tcW w:w="14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字节数</w:t>
            </w:r>
          </w:p>
        </w:tc>
        <w:tc>
          <w:tcPr>
            <w:tcW w:w="313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221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事件类型</w:t>
            </w:r>
          </w:p>
        </w:tc>
        <w:tc>
          <w:tcPr>
            <w:tcW w:w="1864" w:type="dxa"/>
            <w:vAlign w:val="center"/>
          </w:tcPr>
          <w:p w:rsidR="007F4BAC" w:rsidRDefault="0074786F">
            <w:pPr>
              <w:jc w:val="center"/>
              <w:rPr>
                <w:rFonts w:ascii="MS PGothic" w:hAnsi="MS PGothic"/>
              </w:rPr>
            </w:pPr>
            <w:r>
              <w:rPr>
                <w:rFonts w:ascii="MS PGothic" w:hAnsi="MS PGothic" w:cs="Times New Roman" w:hint="eastAsia"/>
                <w:kern w:val="0"/>
                <w:szCs w:val="20"/>
              </w:rPr>
              <w:t>BYTE[8]</w:t>
            </w:r>
          </w:p>
        </w:tc>
        <w:tc>
          <w:tcPr>
            <w:tcW w:w="14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8</w:t>
            </w:r>
          </w:p>
        </w:tc>
        <w:tc>
          <w:tcPr>
            <w:tcW w:w="3131"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事件类型标志位定义见表</w:t>
            </w:r>
            <w:r>
              <w:rPr>
                <w:rFonts w:ascii="MS PGothic" w:eastAsiaTheme="minorEastAsia" w:hAnsi="MS PGothic" w:hint="eastAsia"/>
              </w:rPr>
              <w:t>1</w:t>
            </w:r>
            <w:r>
              <w:rPr>
                <w:rFonts w:ascii="MS PGothic" w:eastAsiaTheme="minorEastAsia" w:hAnsi="MS PGothic"/>
              </w:rPr>
              <w:t>6</w:t>
            </w:r>
          </w:p>
        </w:tc>
      </w:tr>
    </w:tbl>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6</w:t>
      </w:r>
      <w:r>
        <w:rPr>
          <w:rFonts w:ascii="MS PGothic" w:eastAsiaTheme="minorEastAsia" w:hAnsi="MS PGothic" w:hint="eastAsia"/>
        </w:rPr>
        <w:t xml:space="preserve"> </w:t>
      </w:r>
      <w:r>
        <w:rPr>
          <w:rFonts w:ascii="MS PGothic" w:eastAsiaTheme="minorEastAsia" w:hAnsi="MS PGothic" w:hint="eastAsia"/>
        </w:rPr>
        <w:t>事件类型标志位</w:t>
      </w:r>
    </w:p>
    <w:tbl>
      <w:tblPr>
        <w:tblStyle w:val="af"/>
        <w:tblW w:w="8590" w:type="dxa"/>
        <w:jc w:val="center"/>
        <w:tblLayout w:type="fixed"/>
        <w:tblLook w:val="04A0" w:firstRow="1" w:lastRow="0" w:firstColumn="1" w:lastColumn="0" w:noHBand="0" w:noVBand="1"/>
      </w:tblPr>
      <w:tblGrid>
        <w:gridCol w:w="1251"/>
        <w:gridCol w:w="1890"/>
        <w:gridCol w:w="5449"/>
      </w:tblGrid>
      <w:tr w:rsidR="007F4BAC">
        <w:trPr>
          <w:trHeight w:val="397"/>
          <w:jc w:val="center"/>
        </w:trPr>
        <w:tc>
          <w:tcPr>
            <w:tcW w:w="12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位</w:t>
            </w:r>
          </w:p>
        </w:tc>
        <w:tc>
          <w:tcPr>
            <w:tcW w:w="1890"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事件类型</w:t>
            </w:r>
          </w:p>
        </w:tc>
        <w:tc>
          <w:tcPr>
            <w:tcW w:w="5449"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12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w:t>
            </w:r>
          </w:p>
        </w:tc>
        <w:tc>
          <w:tcPr>
            <w:tcW w:w="18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堵车</w:t>
            </w:r>
          </w:p>
        </w:tc>
        <w:tc>
          <w:tcPr>
            <w:tcW w:w="5449"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车载终端上报“堵车”事件，置</w:t>
            </w:r>
            <w:r>
              <w:rPr>
                <w:rFonts w:ascii="MS PGothic" w:hAnsi="MS PGothic" w:cs="Times New Roman" w:hint="eastAsia"/>
                <w:kern w:val="0"/>
                <w:szCs w:val="20"/>
              </w:rPr>
              <w:t>1</w:t>
            </w:r>
            <w:r>
              <w:rPr>
                <w:rFonts w:ascii="MS PGothic" w:hAnsi="MS PGothic" w:cs="Times New Roman" w:hint="eastAsia"/>
                <w:kern w:val="0"/>
                <w:szCs w:val="20"/>
              </w:rPr>
              <w:t>，否则为</w:t>
            </w:r>
            <w:r>
              <w:rPr>
                <w:rFonts w:ascii="MS PGothic" w:hAnsi="MS PGothic" w:cs="Times New Roman" w:hint="eastAsia"/>
                <w:kern w:val="0"/>
                <w:szCs w:val="20"/>
              </w:rPr>
              <w:t>0</w:t>
            </w:r>
          </w:p>
        </w:tc>
      </w:tr>
      <w:tr w:rsidR="007F4BAC">
        <w:trPr>
          <w:trHeight w:val="397"/>
          <w:jc w:val="center"/>
        </w:trPr>
        <w:tc>
          <w:tcPr>
            <w:tcW w:w="12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18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车辆故障</w:t>
            </w:r>
          </w:p>
        </w:tc>
        <w:tc>
          <w:tcPr>
            <w:tcW w:w="5449"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车载终端上报“故障”事件，置</w:t>
            </w:r>
            <w:r>
              <w:rPr>
                <w:rFonts w:ascii="MS PGothic" w:hAnsi="MS PGothic" w:cs="Times New Roman" w:hint="eastAsia"/>
                <w:kern w:val="0"/>
                <w:szCs w:val="20"/>
              </w:rPr>
              <w:t>1</w:t>
            </w:r>
            <w:r>
              <w:rPr>
                <w:rFonts w:ascii="MS PGothic" w:hAnsi="MS PGothic" w:cs="Times New Roman" w:hint="eastAsia"/>
                <w:kern w:val="0"/>
                <w:szCs w:val="20"/>
              </w:rPr>
              <w:t>，否则为</w:t>
            </w:r>
            <w:r>
              <w:rPr>
                <w:rFonts w:ascii="MS PGothic" w:hAnsi="MS PGothic" w:cs="Times New Roman" w:hint="eastAsia"/>
                <w:kern w:val="0"/>
                <w:szCs w:val="20"/>
              </w:rPr>
              <w:t>0</w:t>
            </w:r>
          </w:p>
        </w:tc>
      </w:tr>
      <w:tr w:rsidR="007F4BAC">
        <w:trPr>
          <w:trHeight w:val="397"/>
          <w:jc w:val="center"/>
        </w:trPr>
        <w:tc>
          <w:tcPr>
            <w:tcW w:w="12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18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事故</w:t>
            </w:r>
          </w:p>
        </w:tc>
        <w:tc>
          <w:tcPr>
            <w:tcW w:w="5449"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车载终端上报“事故”事件，置</w:t>
            </w:r>
            <w:r>
              <w:rPr>
                <w:rFonts w:ascii="MS PGothic" w:hAnsi="MS PGothic" w:cs="Times New Roman" w:hint="eastAsia"/>
                <w:kern w:val="0"/>
                <w:szCs w:val="20"/>
              </w:rPr>
              <w:t>1</w:t>
            </w:r>
            <w:r>
              <w:rPr>
                <w:rFonts w:ascii="MS PGothic" w:hAnsi="MS PGothic" w:cs="Times New Roman" w:hint="eastAsia"/>
                <w:kern w:val="0"/>
                <w:szCs w:val="20"/>
              </w:rPr>
              <w:t>，否则为</w:t>
            </w:r>
            <w:r>
              <w:rPr>
                <w:rFonts w:ascii="MS PGothic" w:hAnsi="MS PGothic" w:cs="Times New Roman" w:hint="eastAsia"/>
                <w:kern w:val="0"/>
                <w:szCs w:val="20"/>
              </w:rPr>
              <w:t>0</w:t>
            </w:r>
          </w:p>
        </w:tc>
      </w:tr>
      <w:tr w:rsidR="007F4BAC">
        <w:trPr>
          <w:trHeight w:val="397"/>
          <w:jc w:val="center"/>
        </w:trPr>
        <w:tc>
          <w:tcPr>
            <w:tcW w:w="125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3</w:t>
            </w:r>
          </w:p>
        </w:tc>
        <w:tc>
          <w:tcPr>
            <w:tcW w:w="18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意外报警</w:t>
            </w:r>
          </w:p>
        </w:tc>
        <w:tc>
          <w:tcPr>
            <w:tcW w:w="5449"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车载终端上报“意外”事件，置</w:t>
            </w:r>
            <w:r>
              <w:rPr>
                <w:rFonts w:ascii="MS PGothic" w:hAnsi="MS PGothic" w:cs="Times New Roman" w:hint="eastAsia"/>
                <w:kern w:val="0"/>
                <w:szCs w:val="20"/>
              </w:rPr>
              <w:t>1</w:t>
            </w:r>
            <w:r>
              <w:rPr>
                <w:rFonts w:ascii="MS PGothic" w:hAnsi="MS PGothic" w:cs="Times New Roman" w:hint="eastAsia"/>
                <w:kern w:val="0"/>
                <w:szCs w:val="20"/>
              </w:rPr>
              <w:t>，否则为</w:t>
            </w:r>
            <w:r>
              <w:rPr>
                <w:rFonts w:ascii="MS PGothic" w:hAnsi="MS PGothic" w:cs="Times New Roman" w:hint="eastAsia"/>
                <w:kern w:val="0"/>
                <w:szCs w:val="20"/>
              </w:rPr>
              <w:t>0</w:t>
            </w:r>
          </w:p>
        </w:tc>
      </w:tr>
      <w:tr w:rsidR="007F4BAC">
        <w:trPr>
          <w:trHeight w:val="397"/>
          <w:jc w:val="center"/>
        </w:trPr>
        <w:tc>
          <w:tcPr>
            <w:tcW w:w="1251" w:type="dxa"/>
            <w:vAlign w:val="center"/>
          </w:tcPr>
          <w:p w:rsidR="007F4BAC" w:rsidRDefault="0074786F">
            <w:pPr>
              <w:jc w:val="center"/>
              <w:rPr>
                <w:rFonts w:ascii="MS PGothic" w:hAnsi="MS PGothic"/>
              </w:rPr>
            </w:pPr>
            <w:r>
              <w:rPr>
                <w:rFonts w:ascii="MS PGothic" w:eastAsia="宋体" w:hAnsi="MS PGothic" w:hint="eastAsia"/>
              </w:rPr>
              <w:t>4</w:t>
            </w:r>
            <w:r>
              <w:rPr>
                <w:rFonts w:ascii="宋体" w:eastAsia="宋体" w:hAnsi="宋体" w:hint="eastAsia"/>
              </w:rPr>
              <w:t>～</w:t>
            </w:r>
            <w:r>
              <w:rPr>
                <w:rFonts w:ascii="MS PGothic" w:hAnsi="MS PGothic" w:hint="eastAsia"/>
              </w:rPr>
              <w:t>63</w:t>
            </w:r>
          </w:p>
        </w:tc>
        <w:tc>
          <w:tcPr>
            <w:tcW w:w="1890"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预留</w:t>
            </w:r>
          </w:p>
        </w:tc>
        <w:tc>
          <w:tcPr>
            <w:tcW w:w="5449" w:type="dxa"/>
            <w:vAlign w:val="center"/>
          </w:tcPr>
          <w:p w:rsidR="007F4BAC" w:rsidRDefault="0074786F">
            <w:pPr>
              <w:rPr>
                <w:rFonts w:ascii="MS PGothic" w:hAnsi="MS PGothic" w:cs="Times New Roman"/>
                <w:kern w:val="0"/>
                <w:szCs w:val="20"/>
              </w:rPr>
            </w:pPr>
            <w:r>
              <w:rPr>
                <w:rFonts w:ascii="MS PGothic" w:hAnsi="MS PGothic" w:cs="Times New Roman" w:hint="eastAsia"/>
                <w:kern w:val="0"/>
                <w:szCs w:val="20"/>
              </w:rPr>
              <w:t>-</w:t>
            </w:r>
          </w:p>
        </w:tc>
      </w:tr>
    </w:tbl>
    <w:p w:rsidR="007F4BAC" w:rsidRDefault="0074786F">
      <w:pPr>
        <w:pStyle w:val="af2"/>
      </w:pPr>
      <w:r>
        <w:rPr>
          <w:rFonts w:hint="eastAsia"/>
        </w:rPr>
        <w:t>6.6.</w:t>
      </w:r>
      <w:r>
        <w:t>3</w:t>
      </w:r>
      <w:r>
        <w:rPr>
          <w:rFonts w:hint="eastAsia"/>
        </w:rPr>
        <w:t>行程统计数据上报</w:t>
      </w:r>
    </w:p>
    <w:p w:rsidR="007F4BAC" w:rsidRDefault="0074786F">
      <w:pPr>
        <w:pStyle w:val="af1"/>
        <w:spacing w:beforeLines="50" w:before="156" w:afterLines="50" w:after="156"/>
        <w:rPr>
          <w:rFonts w:ascii="MS PGothic" w:eastAsiaTheme="minorEastAsia" w:hAnsi="MS PGothic"/>
        </w:rPr>
      </w:pPr>
      <w:r>
        <w:rPr>
          <w:rFonts w:ascii="MS PGothic" w:eastAsiaTheme="minorEastAsia" w:hAnsi="MS PGothic" w:hint="eastAsia"/>
        </w:rPr>
        <w:t>行程统计数据上报数据格式见表</w:t>
      </w:r>
      <w:r>
        <w:rPr>
          <w:rFonts w:ascii="MS PGothic" w:eastAsiaTheme="minorEastAsia" w:hAnsi="MS PGothic" w:hint="eastAsia"/>
        </w:rPr>
        <w:t>1</w:t>
      </w:r>
      <w:r>
        <w:rPr>
          <w:rFonts w:ascii="MS PGothic" w:eastAsiaTheme="minorEastAsia" w:hAnsi="MS PGothic"/>
        </w:rPr>
        <w:t>7</w:t>
      </w:r>
      <w:r>
        <w:rPr>
          <w:rFonts w:ascii="MS PGothic" w:eastAsiaTheme="minorEastAsia" w:hAnsi="MS PGothic"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8</w:t>
      </w:r>
      <w:r>
        <w:rPr>
          <w:rFonts w:ascii="MS PGothic" w:eastAsiaTheme="minorEastAsia" w:hAnsi="MS PGothic" w:hint="eastAsia"/>
        </w:rPr>
        <w:t xml:space="preserve"> </w:t>
      </w:r>
      <w:r>
        <w:rPr>
          <w:rFonts w:ascii="MS PGothic" w:eastAsiaTheme="minorEastAsia" w:hAnsi="MS PGothic" w:hint="eastAsia"/>
        </w:rPr>
        <w:t>行程统计数据数据格式与定义</w:t>
      </w:r>
    </w:p>
    <w:tbl>
      <w:tblPr>
        <w:tblStyle w:val="af"/>
        <w:tblW w:w="8603" w:type="dxa"/>
        <w:jc w:val="center"/>
        <w:tblLayout w:type="fixed"/>
        <w:tblCellMar>
          <w:left w:w="0" w:type="dxa"/>
          <w:right w:w="0" w:type="dxa"/>
        </w:tblCellMar>
        <w:tblLook w:val="04A0" w:firstRow="1" w:lastRow="0" w:firstColumn="1" w:lastColumn="0" w:noHBand="0" w:noVBand="1"/>
      </w:tblPr>
      <w:tblGrid>
        <w:gridCol w:w="2083"/>
        <w:gridCol w:w="1417"/>
        <w:gridCol w:w="1276"/>
        <w:gridCol w:w="3827"/>
      </w:tblGrid>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数据表示内容</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字节数</w:t>
            </w:r>
          </w:p>
        </w:tc>
        <w:tc>
          <w:tcPr>
            <w:tcW w:w="382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启动时间</w:t>
            </w:r>
          </w:p>
        </w:tc>
        <w:tc>
          <w:tcPr>
            <w:tcW w:w="1417" w:type="dxa"/>
            <w:vAlign w:val="center"/>
          </w:tcPr>
          <w:p w:rsidR="007F4BAC" w:rsidRDefault="0074786F">
            <w:pPr>
              <w:jc w:val="center"/>
              <w:rPr>
                <w:rFonts w:ascii="MS PGothic" w:hAnsi="MS PGothic"/>
              </w:rPr>
            </w:pPr>
            <w:r>
              <w:rPr>
                <w:rFonts w:ascii="MS PGothic" w:hAnsi="MS PGothic" w:cs="Times New Roman" w:hint="eastAsia"/>
                <w:kern w:val="0"/>
                <w:szCs w:val="20"/>
              </w:rPr>
              <w:t>BYTE[</w:t>
            </w:r>
            <w:r>
              <w:rPr>
                <w:rFonts w:ascii="MS PGothic" w:hAnsi="MS PGothic" w:hint="eastAsia"/>
              </w:rPr>
              <w:t>6</w:t>
            </w:r>
            <w:r>
              <w:rPr>
                <w:rFonts w:ascii="MS PGothic" w:hAnsi="MS PGothic" w:cs="Times New Roman" w:hint="eastAsia"/>
                <w:kern w:val="0"/>
                <w:szCs w:val="20"/>
              </w:rPr>
              <w:t>]</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6</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时间定义见表</w:t>
            </w:r>
            <w:r>
              <w:rPr>
                <w:rFonts w:ascii="MS PGothic" w:eastAsiaTheme="minorEastAsia" w:hAnsi="MS PGothic" w:hint="eastAsia"/>
              </w:rPr>
              <w:t>5</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熄火时间</w:t>
            </w:r>
          </w:p>
        </w:tc>
        <w:tc>
          <w:tcPr>
            <w:tcW w:w="1417" w:type="dxa"/>
            <w:vAlign w:val="center"/>
          </w:tcPr>
          <w:p w:rsidR="007F4BAC" w:rsidRDefault="0074786F">
            <w:pPr>
              <w:jc w:val="center"/>
              <w:rPr>
                <w:rFonts w:ascii="MS PGothic" w:hAnsi="MS PGothic"/>
              </w:rPr>
            </w:pPr>
            <w:r>
              <w:rPr>
                <w:rFonts w:ascii="MS PGothic" w:hAnsi="MS PGothic" w:cs="Times New Roman" w:hint="eastAsia"/>
                <w:kern w:val="0"/>
                <w:szCs w:val="20"/>
              </w:rPr>
              <w:t>BYTE[</w:t>
            </w:r>
            <w:r>
              <w:rPr>
                <w:rFonts w:ascii="MS PGothic" w:hAnsi="MS PGothic" w:hint="eastAsia"/>
              </w:rPr>
              <w:t>6</w:t>
            </w:r>
            <w:r>
              <w:rPr>
                <w:rFonts w:ascii="MS PGothic" w:hAnsi="MS PGothic" w:cs="Times New Roman" w:hint="eastAsia"/>
                <w:kern w:val="0"/>
                <w:szCs w:val="20"/>
              </w:rPr>
              <w:t>]</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6</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时间定义见表</w:t>
            </w:r>
            <w:r>
              <w:rPr>
                <w:rFonts w:ascii="MS PGothic" w:eastAsiaTheme="minorEastAsia" w:hAnsi="MS PGothic" w:hint="eastAsia"/>
              </w:rPr>
              <w:t>5</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lastRenderedPageBreak/>
              <w:t>电瓶电压</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有效值范围：</w:t>
            </w:r>
            <w:r>
              <w:rPr>
                <w:rFonts w:ascii="MS PGothic" w:eastAsiaTheme="minorEastAsia" w:hAnsi="MS PGothic" w:hint="eastAsia"/>
              </w:rPr>
              <w:t>0</w:t>
            </w:r>
            <w:r>
              <w:rPr>
                <w:rFonts w:hAnsi="宋体" w:hint="eastAsia"/>
              </w:rPr>
              <w:t>～</w:t>
            </w:r>
            <w:r>
              <w:rPr>
                <w:rFonts w:ascii="MS PGothic" w:eastAsiaTheme="minorEastAsia" w:hAnsi="MS PGothic" w:hint="eastAsia"/>
              </w:rPr>
              <w:t>10000</w:t>
            </w:r>
            <w:r>
              <w:rPr>
                <w:rFonts w:ascii="MS PGothic" w:eastAsiaTheme="minorEastAsia" w:hAnsi="MS PGothic" w:hint="eastAsia"/>
              </w:rPr>
              <w:t>（</w:t>
            </w:r>
            <w:r>
              <w:rPr>
                <w:rFonts w:ascii="MS PGothic" w:eastAsiaTheme="minorEastAsia" w:hAnsi="MS PGothic" w:hint="eastAsia"/>
              </w:rPr>
              <w:t>0V</w:t>
            </w:r>
            <w:r>
              <w:rPr>
                <w:rFonts w:hAnsi="宋体" w:hint="eastAsia"/>
              </w:rPr>
              <w:t>～</w:t>
            </w:r>
            <w:r>
              <w:rPr>
                <w:rFonts w:ascii="MS PGothic" w:eastAsiaTheme="minorEastAsia" w:hAnsi="MS PGothic" w:hint="eastAsia"/>
              </w:rPr>
              <w:t>1000V</w:t>
            </w:r>
            <w:r>
              <w:rPr>
                <w:rFonts w:ascii="MS PGothic" w:eastAsiaTheme="minorEastAsia" w:hAnsi="MS PGothic" w:hint="eastAsia"/>
              </w:rPr>
              <w:t>）</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怠速时长</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w:t>
            </w:r>
            <w:r>
              <w:rPr>
                <w:rFonts w:ascii="MS PGothic" w:eastAsiaTheme="minorEastAsia" w:hAnsi="MS PGothic" w:hint="eastAsia"/>
              </w:rPr>
              <w:t>s</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本次行驶时长</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w:t>
            </w:r>
            <w:r>
              <w:rPr>
                <w:rFonts w:ascii="MS PGothic" w:eastAsiaTheme="minorEastAsia" w:hAnsi="MS PGothic" w:hint="eastAsia"/>
              </w:rPr>
              <w:t>s</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本次行驶里程</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tabs>
                <w:tab w:val="clear" w:pos="4201"/>
                <w:tab w:val="clear" w:pos="9298"/>
                <w:tab w:val="left" w:pos="3300"/>
              </w:tabs>
              <w:ind w:firstLineChars="0" w:firstLine="0"/>
              <w:jc w:val="left"/>
              <w:rPr>
                <w:rFonts w:ascii="MS PGothic" w:hAnsi="MS PGothic"/>
              </w:rPr>
            </w:pPr>
            <w:r>
              <w:rPr>
                <w:rFonts w:ascii="MS PGothic" w:hAnsi="MS PGothic" w:hint="eastAsia"/>
              </w:rPr>
              <w:t>单位：</w:t>
            </w:r>
            <w:r>
              <w:rPr>
                <w:rFonts w:ascii="MS PGothic" w:hAnsi="MS PGothic" w:hint="eastAsia"/>
              </w:rPr>
              <w:t>km</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耗电量</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BYTE</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w:t>
            </w:r>
            <w:r>
              <w:rPr>
                <w:rFonts w:ascii="MS PGothic" w:eastAsiaTheme="minorEastAsia" w:hAnsi="MS PGothic" w:hint="eastAsia"/>
              </w:rPr>
              <w:t>%</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耗油量</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BYTE</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w:t>
            </w:r>
            <w:r>
              <w:rPr>
                <w:rFonts w:ascii="MS PGothic" w:eastAsiaTheme="minorEastAsia" w:hAnsi="MS PGothic" w:hint="eastAsia"/>
              </w:rPr>
              <w:t>%</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本次最高车速</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有效值范围：</w:t>
            </w:r>
            <w:r>
              <w:rPr>
                <w:rFonts w:ascii="MS PGothic" w:eastAsiaTheme="minorEastAsia" w:hAnsi="MS PGothic" w:hint="eastAsia"/>
              </w:rPr>
              <w:t>0</w:t>
            </w:r>
            <w:r>
              <w:rPr>
                <w:rFonts w:hAnsi="宋体" w:hint="eastAsia"/>
              </w:rPr>
              <w:t>～</w:t>
            </w:r>
            <w:r>
              <w:rPr>
                <w:rFonts w:ascii="MS PGothic" w:eastAsiaTheme="minorEastAsia" w:hAnsi="MS PGothic" w:hint="eastAsia"/>
              </w:rPr>
              <w:t>2200</w:t>
            </w:r>
            <w:r>
              <w:rPr>
                <w:rFonts w:ascii="MS PGothic" w:eastAsiaTheme="minorEastAsia" w:hAnsi="MS PGothic" w:hint="eastAsia"/>
              </w:rPr>
              <w:t>（表示</w:t>
            </w:r>
            <w:r>
              <w:rPr>
                <w:rFonts w:ascii="MS PGothic" w:eastAsiaTheme="minorEastAsia" w:hAnsi="MS PGothic" w:hint="eastAsia"/>
              </w:rPr>
              <w:t>0km/h</w:t>
            </w:r>
            <w:r>
              <w:rPr>
                <w:rFonts w:hAnsi="宋体" w:hint="eastAsia"/>
              </w:rPr>
              <w:t>～</w:t>
            </w:r>
            <w:r>
              <w:rPr>
                <w:rFonts w:ascii="MS PGothic" w:eastAsiaTheme="minorEastAsia" w:hAnsi="MS PGothic" w:hint="eastAsia"/>
              </w:rPr>
              <w:t>220km/h</w:t>
            </w:r>
            <w:r>
              <w:rPr>
                <w:rFonts w:ascii="MS PGothic" w:eastAsiaTheme="minorEastAsia" w:hAnsi="MS PGothic" w:hint="eastAsia"/>
              </w:rPr>
              <w:t>）</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本次刹车次数</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单位：次</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本次急加速次数</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单位：次</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本次急减速次数</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2</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单位：次</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总里程</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DWORD</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4</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有效值范围：</w:t>
            </w:r>
            <w:r>
              <w:rPr>
                <w:rFonts w:ascii="MS PGothic" w:eastAsiaTheme="minorEastAsia" w:hAnsi="MS PGothic" w:hint="eastAsia"/>
              </w:rPr>
              <w:t>0</w:t>
            </w:r>
            <w:r>
              <w:rPr>
                <w:rFonts w:hAnsi="宋体" w:hint="eastAsia"/>
              </w:rPr>
              <w:t>～</w:t>
            </w:r>
            <w:r>
              <w:rPr>
                <w:rFonts w:ascii="MS PGothic" w:eastAsiaTheme="minorEastAsia" w:hAnsi="MS PGothic" w:hint="eastAsia"/>
              </w:rPr>
              <w:t>9999999</w:t>
            </w:r>
            <w:r>
              <w:rPr>
                <w:rFonts w:ascii="MS PGothic" w:eastAsiaTheme="minorEastAsia" w:hAnsi="MS PGothic" w:hint="eastAsia"/>
              </w:rPr>
              <w:t>（表示</w:t>
            </w:r>
            <w:r>
              <w:rPr>
                <w:rFonts w:ascii="MS PGothic" w:eastAsiaTheme="minorEastAsia" w:hAnsi="MS PGothic" w:hint="eastAsia"/>
              </w:rPr>
              <w:t>0km</w:t>
            </w:r>
            <w:r>
              <w:rPr>
                <w:rFonts w:hAnsi="宋体" w:hint="eastAsia"/>
              </w:rPr>
              <w:t>～</w:t>
            </w:r>
            <w:r>
              <w:rPr>
                <w:rFonts w:ascii="MS PGothic" w:eastAsiaTheme="minorEastAsia" w:hAnsi="MS PGothic" w:hint="eastAsia"/>
              </w:rPr>
              <w:t>9999999km</w:t>
            </w:r>
            <w:r>
              <w:rPr>
                <w:rFonts w:ascii="MS PGothic" w:eastAsiaTheme="minorEastAsia" w:hAnsi="MS PGothic" w:hint="eastAsia"/>
              </w:rPr>
              <w:t>）</w:t>
            </w:r>
          </w:p>
        </w:tc>
      </w:tr>
      <w:tr w:rsidR="007F4BAC">
        <w:trPr>
          <w:trHeight w:val="397"/>
          <w:jc w:val="center"/>
        </w:trPr>
        <w:tc>
          <w:tcPr>
            <w:tcW w:w="208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剩余电量</w:t>
            </w:r>
            <w:r>
              <w:rPr>
                <w:rFonts w:ascii="MS PGothic" w:eastAsiaTheme="minorEastAsia" w:hAnsi="MS PGothic" w:hint="eastAsia"/>
              </w:rPr>
              <w:t>/</w:t>
            </w:r>
            <w:r>
              <w:rPr>
                <w:rFonts w:ascii="MS PGothic" w:eastAsiaTheme="minorEastAsia" w:hAnsi="MS PGothic" w:hint="eastAsia"/>
              </w:rPr>
              <w:t>油量百分比</w:t>
            </w:r>
          </w:p>
        </w:tc>
        <w:tc>
          <w:tcPr>
            <w:tcW w:w="1417" w:type="dxa"/>
            <w:vAlign w:val="center"/>
          </w:tcPr>
          <w:p w:rsidR="007F4BAC" w:rsidRDefault="0074786F">
            <w:pPr>
              <w:pStyle w:val="af1"/>
              <w:ind w:firstLineChars="0" w:firstLine="0"/>
              <w:jc w:val="center"/>
              <w:rPr>
                <w:rFonts w:ascii="MS PGothic" w:eastAsiaTheme="minorEastAsia" w:hAnsi="MS PGothic"/>
              </w:rPr>
            </w:pPr>
            <w:r>
              <w:rPr>
                <w:rFonts w:ascii="MS PGothic" w:hAnsi="MS PGothic" w:hint="eastAsia"/>
              </w:rPr>
              <w:t>BYTE</w:t>
            </w:r>
          </w:p>
        </w:tc>
        <w:tc>
          <w:tcPr>
            <w:tcW w:w="1276"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3827"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单位：</w:t>
            </w:r>
            <w:r>
              <w:rPr>
                <w:rFonts w:ascii="MS PGothic" w:eastAsiaTheme="minorEastAsia" w:hAnsi="MS PGothic" w:hint="eastAsia"/>
              </w:rPr>
              <w:t>%</w:t>
            </w:r>
          </w:p>
        </w:tc>
      </w:tr>
    </w:tbl>
    <w:p w:rsidR="007F4BAC" w:rsidRDefault="0074786F">
      <w:pPr>
        <w:pStyle w:val="af2"/>
      </w:pPr>
      <w:r>
        <w:rPr>
          <w:rFonts w:hint="eastAsia"/>
        </w:rPr>
        <w:t>6.6.4</w:t>
      </w:r>
      <w:r>
        <w:rPr>
          <w:rFonts w:hint="eastAsia"/>
        </w:rPr>
        <w:t>车辆控制数据下发</w:t>
      </w:r>
    </w:p>
    <w:p w:rsidR="007F4BAC" w:rsidRDefault="0074786F">
      <w:pPr>
        <w:pStyle w:val="af1"/>
      </w:pPr>
      <w:r>
        <w:rPr>
          <w:rFonts w:hint="eastAsia"/>
        </w:rPr>
        <w:t>车辆控制数据下发数据格式与定义见表</w:t>
      </w:r>
      <w:r>
        <w:rPr>
          <w:rFonts w:hint="eastAsia"/>
        </w:rPr>
        <w:t>1</w:t>
      </w:r>
      <w:r>
        <w:t>9</w:t>
      </w:r>
      <w:r>
        <w:rPr>
          <w:rFonts w:hint="eastAsia"/>
        </w:rPr>
        <w:t>。</w:t>
      </w:r>
    </w:p>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hint="eastAsia"/>
        </w:rPr>
        <w:t>1</w:t>
      </w:r>
      <w:r>
        <w:rPr>
          <w:rFonts w:ascii="MS PGothic" w:eastAsiaTheme="minorEastAsia" w:hAnsi="MS PGothic"/>
        </w:rPr>
        <w:t>9</w:t>
      </w:r>
      <w:r>
        <w:rPr>
          <w:rFonts w:ascii="MS PGothic" w:eastAsiaTheme="minorEastAsia" w:hAnsi="MS PGothic" w:hint="eastAsia"/>
        </w:rPr>
        <w:t xml:space="preserve"> </w:t>
      </w:r>
      <w:r>
        <w:rPr>
          <w:rFonts w:ascii="MS PGothic" w:eastAsiaTheme="minorEastAsia" w:hAnsi="MS PGothic" w:hint="eastAsia"/>
        </w:rPr>
        <w:t>车辆控制数据下发数据格式与定义</w:t>
      </w:r>
    </w:p>
    <w:tbl>
      <w:tblPr>
        <w:tblStyle w:val="af"/>
        <w:tblW w:w="8329" w:type="dxa"/>
        <w:jc w:val="center"/>
        <w:tblLayout w:type="fixed"/>
        <w:tblCellMar>
          <w:left w:w="0" w:type="dxa"/>
          <w:right w:w="0" w:type="dxa"/>
        </w:tblCellMar>
        <w:tblLook w:val="04A0" w:firstRow="1" w:lastRow="0" w:firstColumn="1" w:lastColumn="0" w:noHBand="0" w:noVBand="1"/>
      </w:tblPr>
      <w:tblGrid>
        <w:gridCol w:w="1882"/>
        <w:gridCol w:w="1803"/>
        <w:gridCol w:w="1473"/>
        <w:gridCol w:w="3171"/>
      </w:tblGrid>
      <w:tr w:rsidR="007F4BAC">
        <w:trPr>
          <w:trHeight w:val="397"/>
          <w:jc w:val="center"/>
        </w:trPr>
        <w:tc>
          <w:tcPr>
            <w:tcW w:w="1882"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数据表示内容</w:t>
            </w:r>
          </w:p>
        </w:tc>
        <w:tc>
          <w:tcPr>
            <w:tcW w:w="180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数据类型</w:t>
            </w:r>
          </w:p>
        </w:tc>
        <w:tc>
          <w:tcPr>
            <w:tcW w:w="14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字节数</w:t>
            </w:r>
          </w:p>
        </w:tc>
        <w:tc>
          <w:tcPr>
            <w:tcW w:w="3171"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描述及要求</w:t>
            </w:r>
          </w:p>
        </w:tc>
      </w:tr>
      <w:tr w:rsidR="007F4BAC">
        <w:trPr>
          <w:trHeight w:val="397"/>
          <w:jc w:val="center"/>
        </w:trPr>
        <w:tc>
          <w:tcPr>
            <w:tcW w:w="1882"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控制标志</w:t>
            </w:r>
          </w:p>
        </w:tc>
        <w:tc>
          <w:tcPr>
            <w:tcW w:w="1803" w:type="dxa"/>
            <w:vAlign w:val="center"/>
          </w:tcPr>
          <w:p w:rsidR="007F4BAC" w:rsidRDefault="0074786F">
            <w:pPr>
              <w:jc w:val="center"/>
              <w:rPr>
                <w:rFonts w:ascii="MS PGothic" w:hAnsi="MS PGothic"/>
              </w:rPr>
            </w:pPr>
            <w:r>
              <w:rPr>
                <w:rFonts w:ascii="MS PGothic" w:hAnsi="MS PGothic" w:cs="Times New Roman" w:hint="eastAsia"/>
                <w:kern w:val="0"/>
                <w:szCs w:val="20"/>
              </w:rPr>
              <w:t>BYTE</w:t>
            </w:r>
          </w:p>
        </w:tc>
        <w:tc>
          <w:tcPr>
            <w:tcW w:w="1473"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w:t>
            </w:r>
          </w:p>
        </w:tc>
        <w:tc>
          <w:tcPr>
            <w:tcW w:w="3171" w:type="dxa"/>
            <w:vAlign w:val="center"/>
          </w:tcPr>
          <w:p w:rsidR="007F4BAC" w:rsidRDefault="0074786F">
            <w:pPr>
              <w:pStyle w:val="af1"/>
              <w:ind w:firstLineChars="0" w:firstLine="0"/>
              <w:jc w:val="left"/>
              <w:rPr>
                <w:rFonts w:ascii="MS PGothic" w:eastAsiaTheme="minorEastAsia" w:hAnsi="MS PGothic"/>
              </w:rPr>
            </w:pPr>
            <w:r>
              <w:rPr>
                <w:rFonts w:ascii="MS PGothic" w:eastAsiaTheme="minorEastAsia" w:hAnsi="MS PGothic" w:hint="eastAsia"/>
              </w:rPr>
              <w:t>车辆控制指令标志位定义见表</w:t>
            </w:r>
            <w:r>
              <w:rPr>
                <w:rFonts w:ascii="MS PGothic" w:eastAsiaTheme="minorEastAsia" w:hAnsi="MS PGothic"/>
              </w:rPr>
              <w:t>20</w:t>
            </w:r>
          </w:p>
        </w:tc>
      </w:tr>
    </w:tbl>
    <w:p w:rsidR="007F4BAC" w:rsidRDefault="0074786F">
      <w:pPr>
        <w:pStyle w:val="af1"/>
        <w:spacing w:beforeLines="50" w:before="156" w:afterLines="50" w:after="156"/>
        <w:ind w:firstLineChars="0" w:firstLine="0"/>
        <w:jc w:val="center"/>
        <w:rPr>
          <w:rFonts w:ascii="MS PGothic" w:eastAsiaTheme="minorEastAsia" w:hAnsi="MS PGothic"/>
        </w:rPr>
      </w:pPr>
      <w:r>
        <w:rPr>
          <w:rFonts w:ascii="MS PGothic" w:eastAsiaTheme="minorEastAsia" w:hAnsi="MS PGothic" w:hint="eastAsia"/>
        </w:rPr>
        <w:t>表</w:t>
      </w:r>
      <w:r>
        <w:rPr>
          <w:rFonts w:ascii="MS PGothic" w:eastAsiaTheme="minorEastAsia" w:hAnsi="MS PGothic"/>
        </w:rPr>
        <w:t xml:space="preserve">20 </w:t>
      </w:r>
      <w:r>
        <w:rPr>
          <w:rFonts w:ascii="MS PGothic" w:eastAsiaTheme="minorEastAsia" w:hAnsi="MS PGothic" w:hint="eastAsia"/>
        </w:rPr>
        <w:t>车辆控制指令标志位</w:t>
      </w:r>
    </w:p>
    <w:tbl>
      <w:tblPr>
        <w:tblStyle w:val="af"/>
        <w:tblW w:w="5511" w:type="dxa"/>
        <w:jc w:val="center"/>
        <w:tblLayout w:type="fixed"/>
        <w:tblCellMar>
          <w:left w:w="0" w:type="dxa"/>
          <w:right w:w="0" w:type="dxa"/>
        </w:tblCellMar>
        <w:tblLook w:val="04A0" w:firstRow="1" w:lastRow="0" w:firstColumn="1" w:lastColumn="0" w:noHBand="0" w:noVBand="1"/>
      </w:tblPr>
      <w:tblGrid>
        <w:gridCol w:w="1827"/>
        <w:gridCol w:w="3684"/>
      </w:tblGrid>
      <w:tr w:rsidR="007F4BAC">
        <w:trPr>
          <w:trHeight w:val="397"/>
          <w:jc w:val="center"/>
        </w:trPr>
        <w:tc>
          <w:tcPr>
            <w:tcW w:w="182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位</w:t>
            </w:r>
          </w:p>
        </w:tc>
        <w:tc>
          <w:tcPr>
            <w:tcW w:w="3684"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标志</w:t>
            </w:r>
          </w:p>
        </w:tc>
      </w:tr>
      <w:tr w:rsidR="007F4BAC">
        <w:trPr>
          <w:trHeight w:val="397"/>
          <w:jc w:val="center"/>
        </w:trPr>
        <w:tc>
          <w:tcPr>
            <w:tcW w:w="182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0</w:t>
            </w:r>
          </w:p>
        </w:tc>
        <w:tc>
          <w:tcPr>
            <w:tcW w:w="3684" w:type="dxa"/>
            <w:vAlign w:val="center"/>
          </w:tcPr>
          <w:p w:rsidR="007F4BAC" w:rsidRDefault="0074786F">
            <w:pPr>
              <w:jc w:val="center"/>
              <w:rPr>
                <w:rFonts w:ascii="MS PGothic" w:hAnsi="MS PGothic"/>
              </w:rPr>
            </w:pPr>
            <w:r>
              <w:rPr>
                <w:rFonts w:ascii="MS PGothic" w:hAnsi="MS PGothic" w:hint="eastAsia"/>
              </w:rPr>
              <w:t>0</w:t>
            </w:r>
            <w:r>
              <w:rPr>
                <w:rFonts w:ascii="MS PGothic" w:hAnsi="MS PGothic" w:hint="eastAsia"/>
              </w:rPr>
              <w:t>：车门解锁；</w:t>
            </w:r>
            <w:r>
              <w:rPr>
                <w:rFonts w:ascii="MS PGothic" w:hAnsi="MS PGothic" w:hint="eastAsia"/>
              </w:rPr>
              <w:t>1</w:t>
            </w:r>
            <w:r>
              <w:rPr>
                <w:rFonts w:ascii="MS PGothic" w:hAnsi="MS PGothic" w:hint="eastAsia"/>
              </w:rPr>
              <w:t>：车门加锁</w:t>
            </w:r>
          </w:p>
        </w:tc>
      </w:tr>
      <w:tr w:rsidR="007F4BAC">
        <w:trPr>
          <w:trHeight w:val="397"/>
          <w:jc w:val="center"/>
        </w:trPr>
        <w:tc>
          <w:tcPr>
            <w:tcW w:w="1827" w:type="dxa"/>
            <w:vAlign w:val="center"/>
          </w:tcPr>
          <w:p w:rsidR="007F4BAC" w:rsidRDefault="0074786F">
            <w:pPr>
              <w:pStyle w:val="af1"/>
              <w:ind w:firstLineChars="0" w:firstLine="0"/>
              <w:jc w:val="center"/>
              <w:rPr>
                <w:rFonts w:ascii="MS PGothic" w:eastAsiaTheme="minorEastAsia" w:hAnsi="MS PGothic"/>
              </w:rPr>
            </w:pPr>
            <w:r>
              <w:rPr>
                <w:rFonts w:ascii="MS PGothic" w:eastAsiaTheme="minorEastAsia" w:hAnsi="MS PGothic" w:hint="eastAsia"/>
              </w:rPr>
              <w:t>1-7</w:t>
            </w:r>
          </w:p>
        </w:tc>
        <w:tc>
          <w:tcPr>
            <w:tcW w:w="3684" w:type="dxa"/>
            <w:vAlign w:val="center"/>
          </w:tcPr>
          <w:p w:rsidR="007F4BAC" w:rsidRDefault="0074786F">
            <w:pPr>
              <w:jc w:val="center"/>
              <w:rPr>
                <w:rFonts w:ascii="MS PGothic" w:hAnsi="MS PGothic" w:cs="Times New Roman"/>
                <w:kern w:val="0"/>
                <w:szCs w:val="20"/>
              </w:rPr>
            </w:pPr>
            <w:r>
              <w:rPr>
                <w:rFonts w:ascii="MS PGothic" w:hAnsi="MS PGothic" w:cs="Times New Roman" w:hint="eastAsia"/>
                <w:kern w:val="0"/>
                <w:szCs w:val="20"/>
              </w:rPr>
              <w:t>保留</w:t>
            </w:r>
          </w:p>
        </w:tc>
      </w:tr>
    </w:tbl>
    <w:p w:rsidR="007F4BAC" w:rsidRDefault="007F4BAC">
      <w:pPr>
        <w:spacing w:line="360" w:lineRule="auto"/>
        <w:jc w:val="left"/>
        <w:rPr>
          <w:rFonts w:ascii="MS PGothic" w:hAnsi="MS PGothic"/>
          <w:b/>
          <w:szCs w:val="21"/>
        </w:rPr>
      </w:pPr>
    </w:p>
    <w:sectPr w:rsidR="007F4BAC">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86F" w:rsidRDefault="0074786F">
      <w:r>
        <w:separator/>
      </w:r>
    </w:p>
  </w:endnote>
  <w:endnote w:type="continuationSeparator" w:id="0">
    <w:p w:rsidR="0074786F" w:rsidRDefault="0074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AC" w:rsidRDefault="0074786F">
    <w:pPr>
      <w:pStyle w:val="af3"/>
    </w:pPr>
    <w:r>
      <w:fldChar w:fldCharType="begin"/>
    </w:r>
    <w:r>
      <w:instrText xml:space="preserve"> PAGE  \* MERGEFORMAT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86F" w:rsidRDefault="0074786F">
      <w:r>
        <w:separator/>
      </w:r>
    </w:p>
  </w:footnote>
  <w:footnote w:type="continuationSeparator" w:id="0">
    <w:p w:rsidR="0074786F" w:rsidRDefault="0074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AC" w:rsidRDefault="0074786F">
    <w:pPr>
      <w:pStyle w:val="af4"/>
    </w:pPr>
    <w:r>
      <w:t>DBXX/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C2AF5"/>
    <w:multiLevelType w:val="multilevel"/>
    <w:tmpl w:val="557C2AF5"/>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46260FA"/>
    <w:multiLevelType w:val="multilevel"/>
    <w:tmpl w:val="646260FA"/>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602"/>
    <w:rsid w:val="000042C5"/>
    <w:rsid w:val="00004BFF"/>
    <w:rsid w:val="0000508B"/>
    <w:rsid w:val="00006533"/>
    <w:rsid w:val="00007275"/>
    <w:rsid w:val="00007767"/>
    <w:rsid w:val="00007C33"/>
    <w:rsid w:val="000108AB"/>
    <w:rsid w:val="000126A2"/>
    <w:rsid w:val="000146F7"/>
    <w:rsid w:val="000149DF"/>
    <w:rsid w:val="00014E6B"/>
    <w:rsid w:val="00015293"/>
    <w:rsid w:val="00016991"/>
    <w:rsid w:val="00017B38"/>
    <w:rsid w:val="000202F5"/>
    <w:rsid w:val="00021E6D"/>
    <w:rsid w:val="000222EE"/>
    <w:rsid w:val="00022346"/>
    <w:rsid w:val="000223DA"/>
    <w:rsid w:val="0002259D"/>
    <w:rsid w:val="00022BF9"/>
    <w:rsid w:val="00022DD4"/>
    <w:rsid w:val="00022E81"/>
    <w:rsid w:val="00023E7A"/>
    <w:rsid w:val="00024846"/>
    <w:rsid w:val="0002546B"/>
    <w:rsid w:val="00025A3D"/>
    <w:rsid w:val="00025F6C"/>
    <w:rsid w:val="00026223"/>
    <w:rsid w:val="0003096C"/>
    <w:rsid w:val="00031AF5"/>
    <w:rsid w:val="00033012"/>
    <w:rsid w:val="0003383B"/>
    <w:rsid w:val="00033EE3"/>
    <w:rsid w:val="00034F4B"/>
    <w:rsid w:val="000355C4"/>
    <w:rsid w:val="00035FB1"/>
    <w:rsid w:val="00036A8D"/>
    <w:rsid w:val="00037247"/>
    <w:rsid w:val="000403C4"/>
    <w:rsid w:val="00040610"/>
    <w:rsid w:val="00040AF1"/>
    <w:rsid w:val="00040EB0"/>
    <w:rsid w:val="00042971"/>
    <w:rsid w:val="00042ADD"/>
    <w:rsid w:val="0004348B"/>
    <w:rsid w:val="00043C05"/>
    <w:rsid w:val="00044002"/>
    <w:rsid w:val="0004447C"/>
    <w:rsid w:val="00044981"/>
    <w:rsid w:val="000449D1"/>
    <w:rsid w:val="0004528A"/>
    <w:rsid w:val="0005121C"/>
    <w:rsid w:val="00051773"/>
    <w:rsid w:val="000525D8"/>
    <w:rsid w:val="00052E0E"/>
    <w:rsid w:val="00052EAA"/>
    <w:rsid w:val="000548E6"/>
    <w:rsid w:val="00054994"/>
    <w:rsid w:val="000549C9"/>
    <w:rsid w:val="00054DDB"/>
    <w:rsid w:val="000577AD"/>
    <w:rsid w:val="00060775"/>
    <w:rsid w:val="00060963"/>
    <w:rsid w:val="0006217A"/>
    <w:rsid w:val="00062E5B"/>
    <w:rsid w:val="00063990"/>
    <w:rsid w:val="00072C98"/>
    <w:rsid w:val="00072CF0"/>
    <w:rsid w:val="0007383D"/>
    <w:rsid w:val="00073F26"/>
    <w:rsid w:val="0007525E"/>
    <w:rsid w:val="0007625B"/>
    <w:rsid w:val="00077EEC"/>
    <w:rsid w:val="000806C3"/>
    <w:rsid w:val="000807A1"/>
    <w:rsid w:val="00081537"/>
    <w:rsid w:val="00082108"/>
    <w:rsid w:val="00084D5A"/>
    <w:rsid w:val="00085D94"/>
    <w:rsid w:val="0008754C"/>
    <w:rsid w:val="00091429"/>
    <w:rsid w:val="00091E0D"/>
    <w:rsid w:val="0009357A"/>
    <w:rsid w:val="00094B96"/>
    <w:rsid w:val="00097D58"/>
    <w:rsid w:val="000A12C8"/>
    <w:rsid w:val="000A2569"/>
    <w:rsid w:val="000A2ECF"/>
    <w:rsid w:val="000A4140"/>
    <w:rsid w:val="000A580A"/>
    <w:rsid w:val="000A5A41"/>
    <w:rsid w:val="000A5EE1"/>
    <w:rsid w:val="000A5F9F"/>
    <w:rsid w:val="000A6BB3"/>
    <w:rsid w:val="000A6FB3"/>
    <w:rsid w:val="000B0734"/>
    <w:rsid w:val="000B0885"/>
    <w:rsid w:val="000B167D"/>
    <w:rsid w:val="000B1781"/>
    <w:rsid w:val="000B2044"/>
    <w:rsid w:val="000B2157"/>
    <w:rsid w:val="000B377B"/>
    <w:rsid w:val="000B5370"/>
    <w:rsid w:val="000B57A7"/>
    <w:rsid w:val="000B5E51"/>
    <w:rsid w:val="000B761B"/>
    <w:rsid w:val="000B7FD6"/>
    <w:rsid w:val="000C02B9"/>
    <w:rsid w:val="000C1157"/>
    <w:rsid w:val="000C2BA3"/>
    <w:rsid w:val="000C2FBB"/>
    <w:rsid w:val="000C3C71"/>
    <w:rsid w:val="000C5848"/>
    <w:rsid w:val="000C61DA"/>
    <w:rsid w:val="000C62A8"/>
    <w:rsid w:val="000C74B7"/>
    <w:rsid w:val="000C7946"/>
    <w:rsid w:val="000D4E00"/>
    <w:rsid w:val="000D6F41"/>
    <w:rsid w:val="000D7FD0"/>
    <w:rsid w:val="000E0808"/>
    <w:rsid w:val="000E0DAC"/>
    <w:rsid w:val="000E1E20"/>
    <w:rsid w:val="000E1EEC"/>
    <w:rsid w:val="000E1F33"/>
    <w:rsid w:val="000E2107"/>
    <w:rsid w:val="000E4508"/>
    <w:rsid w:val="000E56D5"/>
    <w:rsid w:val="000E5DE9"/>
    <w:rsid w:val="000E74A8"/>
    <w:rsid w:val="000F14E5"/>
    <w:rsid w:val="000F27FA"/>
    <w:rsid w:val="000F2B98"/>
    <w:rsid w:val="000F30C7"/>
    <w:rsid w:val="000F370A"/>
    <w:rsid w:val="000F38E0"/>
    <w:rsid w:val="000F3D74"/>
    <w:rsid w:val="000F43F4"/>
    <w:rsid w:val="000F591F"/>
    <w:rsid w:val="000F599E"/>
    <w:rsid w:val="001017D8"/>
    <w:rsid w:val="00101AA9"/>
    <w:rsid w:val="00101D59"/>
    <w:rsid w:val="00101DCF"/>
    <w:rsid w:val="00102393"/>
    <w:rsid w:val="00103606"/>
    <w:rsid w:val="00106A13"/>
    <w:rsid w:val="00107C95"/>
    <w:rsid w:val="00110CEC"/>
    <w:rsid w:val="00112849"/>
    <w:rsid w:val="00113BD3"/>
    <w:rsid w:val="0011587C"/>
    <w:rsid w:val="00115A09"/>
    <w:rsid w:val="00115A5D"/>
    <w:rsid w:val="00115F62"/>
    <w:rsid w:val="00117AF5"/>
    <w:rsid w:val="00120069"/>
    <w:rsid w:val="00121A76"/>
    <w:rsid w:val="00121BF8"/>
    <w:rsid w:val="00123BF1"/>
    <w:rsid w:val="00123F19"/>
    <w:rsid w:val="00125A0C"/>
    <w:rsid w:val="001267E2"/>
    <w:rsid w:val="001307AC"/>
    <w:rsid w:val="00130B6B"/>
    <w:rsid w:val="001324B2"/>
    <w:rsid w:val="00133ACA"/>
    <w:rsid w:val="00133FC9"/>
    <w:rsid w:val="001341B5"/>
    <w:rsid w:val="00134242"/>
    <w:rsid w:val="00136437"/>
    <w:rsid w:val="00137CD5"/>
    <w:rsid w:val="00140437"/>
    <w:rsid w:val="0014103E"/>
    <w:rsid w:val="0014239D"/>
    <w:rsid w:val="00142B03"/>
    <w:rsid w:val="00142EA1"/>
    <w:rsid w:val="00143C79"/>
    <w:rsid w:val="0014438A"/>
    <w:rsid w:val="00145838"/>
    <w:rsid w:val="00145950"/>
    <w:rsid w:val="00145BB5"/>
    <w:rsid w:val="00147012"/>
    <w:rsid w:val="001502E4"/>
    <w:rsid w:val="0015035D"/>
    <w:rsid w:val="001509F2"/>
    <w:rsid w:val="001511D1"/>
    <w:rsid w:val="00153DB4"/>
    <w:rsid w:val="00153ED5"/>
    <w:rsid w:val="00155927"/>
    <w:rsid w:val="00157343"/>
    <w:rsid w:val="0016079F"/>
    <w:rsid w:val="00160B4E"/>
    <w:rsid w:val="00160BB5"/>
    <w:rsid w:val="00160E7A"/>
    <w:rsid w:val="00160F33"/>
    <w:rsid w:val="001615EA"/>
    <w:rsid w:val="001630D6"/>
    <w:rsid w:val="0016416D"/>
    <w:rsid w:val="001642E2"/>
    <w:rsid w:val="00165B4D"/>
    <w:rsid w:val="001661F7"/>
    <w:rsid w:val="0016656D"/>
    <w:rsid w:val="001705D0"/>
    <w:rsid w:val="00170A33"/>
    <w:rsid w:val="00171BD2"/>
    <w:rsid w:val="00171C62"/>
    <w:rsid w:val="0017262B"/>
    <w:rsid w:val="0017276A"/>
    <w:rsid w:val="00173399"/>
    <w:rsid w:val="00173503"/>
    <w:rsid w:val="00173D08"/>
    <w:rsid w:val="001740DD"/>
    <w:rsid w:val="0017480D"/>
    <w:rsid w:val="00174F37"/>
    <w:rsid w:val="001758AC"/>
    <w:rsid w:val="00176290"/>
    <w:rsid w:val="00177162"/>
    <w:rsid w:val="0017750C"/>
    <w:rsid w:val="00177A31"/>
    <w:rsid w:val="00181879"/>
    <w:rsid w:val="00182A21"/>
    <w:rsid w:val="0018403A"/>
    <w:rsid w:val="001846CE"/>
    <w:rsid w:val="00184DC2"/>
    <w:rsid w:val="001859F6"/>
    <w:rsid w:val="0018621D"/>
    <w:rsid w:val="001915C2"/>
    <w:rsid w:val="00192FF2"/>
    <w:rsid w:val="00193F24"/>
    <w:rsid w:val="00194B10"/>
    <w:rsid w:val="0019506D"/>
    <w:rsid w:val="00195B03"/>
    <w:rsid w:val="001968D1"/>
    <w:rsid w:val="0019691C"/>
    <w:rsid w:val="00196A96"/>
    <w:rsid w:val="001A0F83"/>
    <w:rsid w:val="001A27D1"/>
    <w:rsid w:val="001A2E1B"/>
    <w:rsid w:val="001A4BE8"/>
    <w:rsid w:val="001A52F6"/>
    <w:rsid w:val="001A6E94"/>
    <w:rsid w:val="001A7808"/>
    <w:rsid w:val="001B004A"/>
    <w:rsid w:val="001B24F3"/>
    <w:rsid w:val="001B5AB2"/>
    <w:rsid w:val="001B5AF5"/>
    <w:rsid w:val="001B5BCF"/>
    <w:rsid w:val="001B681E"/>
    <w:rsid w:val="001B6924"/>
    <w:rsid w:val="001B7536"/>
    <w:rsid w:val="001C05DD"/>
    <w:rsid w:val="001C063E"/>
    <w:rsid w:val="001C1D50"/>
    <w:rsid w:val="001C2BA8"/>
    <w:rsid w:val="001C37FA"/>
    <w:rsid w:val="001C4ACC"/>
    <w:rsid w:val="001C4F6A"/>
    <w:rsid w:val="001C5297"/>
    <w:rsid w:val="001C55A1"/>
    <w:rsid w:val="001C744C"/>
    <w:rsid w:val="001C7BE0"/>
    <w:rsid w:val="001D130B"/>
    <w:rsid w:val="001D190A"/>
    <w:rsid w:val="001D1FA4"/>
    <w:rsid w:val="001D2D98"/>
    <w:rsid w:val="001D2DEE"/>
    <w:rsid w:val="001D3695"/>
    <w:rsid w:val="001D3B31"/>
    <w:rsid w:val="001D4700"/>
    <w:rsid w:val="001D48C7"/>
    <w:rsid w:val="001D5791"/>
    <w:rsid w:val="001D646E"/>
    <w:rsid w:val="001D647C"/>
    <w:rsid w:val="001D6958"/>
    <w:rsid w:val="001D753B"/>
    <w:rsid w:val="001E1ACF"/>
    <w:rsid w:val="001E2F6A"/>
    <w:rsid w:val="001E45AA"/>
    <w:rsid w:val="001E53C1"/>
    <w:rsid w:val="001E6715"/>
    <w:rsid w:val="001E72FA"/>
    <w:rsid w:val="001F1F77"/>
    <w:rsid w:val="001F46BC"/>
    <w:rsid w:val="001F62E1"/>
    <w:rsid w:val="001F642D"/>
    <w:rsid w:val="001F6F8B"/>
    <w:rsid w:val="0020069C"/>
    <w:rsid w:val="00201A81"/>
    <w:rsid w:val="0020234A"/>
    <w:rsid w:val="00203E9D"/>
    <w:rsid w:val="00204E05"/>
    <w:rsid w:val="00205150"/>
    <w:rsid w:val="002054D3"/>
    <w:rsid w:val="00205AFA"/>
    <w:rsid w:val="00205DA1"/>
    <w:rsid w:val="00210E43"/>
    <w:rsid w:val="00210F3A"/>
    <w:rsid w:val="00213965"/>
    <w:rsid w:val="002143E5"/>
    <w:rsid w:val="00214406"/>
    <w:rsid w:val="002155CC"/>
    <w:rsid w:val="002156C7"/>
    <w:rsid w:val="00215B4F"/>
    <w:rsid w:val="00216514"/>
    <w:rsid w:val="00216744"/>
    <w:rsid w:val="0021726A"/>
    <w:rsid w:val="00217350"/>
    <w:rsid w:val="0022041C"/>
    <w:rsid w:val="00222736"/>
    <w:rsid w:val="00222D40"/>
    <w:rsid w:val="00223266"/>
    <w:rsid w:val="002238ED"/>
    <w:rsid w:val="0022471B"/>
    <w:rsid w:val="00224983"/>
    <w:rsid w:val="002255E9"/>
    <w:rsid w:val="00225739"/>
    <w:rsid w:val="00226CBD"/>
    <w:rsid w:val="00227B07"/>
    <w:rsid w:val="00230239"/>
    <w:rsid w:val="00230EDA"/>
    <w:rsid w:val="002310ED"/>
    <w:rsid w:val="00231377"/>
    <w:rsid w:val="0023214E"/>
    <w:rsid w:val="0023578B"/>
    <w:rsid w:val="002357AF"/>
    <w:rsid w:val="00235D71"/>
    <w:rsid w:val="00236E53"/>
    <w:rsid w:val="00237C62"/>
    <w:rsid w:val="002411A6"/>
    <w:rsid w:val="002413A4"/>
    <w:rsid w:val="00241E1E"/>
    <w:rsid w:val="00242715"/>
    <w:rsid w:val="0024475F"/>
    <w:rsid w:val="00244A9D"/>
    <w:rsid w:val="00244D9F"/>
    <w:rsid w:val="0024592A"/>
    <w:rsid w:val="00246EB2"/>
    <w:rsid w:val="00250596"/>
    <w:rsid w:val="00251448"/>
    <w:rsid w:val="00254416"/>
    <w:rsid w:val="0025441C"/>
    <w:rsid w:val="00255326"/>
    <w:rsid w:val="002556A8"/>
    <w:rsid w:val="0025653C"/>
    <w:rsid w:val="0025719A"/>
    <w:rsid w:val="00260B74"/>
    <w:rsid w:val="00260BA6"/>
    <w:rsid w:val="00261750"/>
    <w:rsid w:val="00262185"/>
    <w:rsid w:val="002627A0"/>
    <w:rsid w:val="00262E4C"/>
    <w:rsid w:val="0026357D"/>
    <w:rsid w:val="00263E50"/>
    <w:rsid w:val="00264679"/>
    <w:rsid w:val="00264B42"/>
    <w:rsid w:val="0026652F"/>
    <w:rsid w:val="00266EAC"/>
    <w:rsid w:val="00267E47"/>
    <w:rsid w:val="00270C4B"/>
    <w:rsid w:val="00272335"/>
    <w:rsid w:val="00272377"/>
    <w:rsid w:val="00272381"/>
    <w:rsid w:val="00273031"/>
    <w:rsid w:val="002735F6"/>
    <w:rsid w:val="0027643F"/>
    <w:rsid w:val="002764E1"/>
    <w:rsid w:val="002773C8"/>
    <w:rsid w:val="00277A3E"/>
    <w:rsid w:val="00280B47"/>
    <w:rsid w:val="00280B91"/>
    <w:rsid w:val="00281030"/>
    <w:rsid w:val="00281438"/>
    <w:rsid w:val="00281903"/>
    <w:rsid w:val="00282724"/>
    <w:rsid w:val="00282B37"/>
    <w:rsid w:val="00283066"/>
    <w:rsid w:val="00283E80"/>
    <w:rsid w:val="00290B1E"/>
    <w:rsid w:val="00291358"/>
    <w:rsid w:val="00293342"/>
    <w:rsid w:val="00293930"/>
    <w:rsid w:val="00293AA3"/>
    <w:rsid w:val="00294519"/>
    <w:rsid w:val="00294805"/>
    <w:rsid w:val="00295032"/>
    <w:rsid w:val="002952E3"/>
    <w:rsid w:val="00297282"/>
    <w:rsid w:val="002A03C1"/>
    <w:rsid w:val="002A0D74"/>
    <w:rsid w:val="002A1124"/>
    <w:rsid w:val="002A1EBA"/>
    <w:rsid w:val="002A2744"/>
    <w:rsid w:val="002A3247"/>
    <w:rsid w:val="002A387C"/>
    <w:rsid w:val="002A412C"/>
    <w:rsid w:val="002A5123"/>
    <w:rsid w:val="002A53BC"/>
    <w:rsid w:val="002A5724"/>
    <w:rsid w:val="002A61C5"/>
    <w:rsid w:val="002A62CB"/>
    <w:rsid w:val="002A67CF"/>
    <w:rsid w:val="002A7267"/>
    <w:rsid w:val="002B00E3"/>
    <w:rsid w:val="002B0A32"/>
    <w:rsid w:val="002B0BA7"/>
    <w:rsid w:val="002B0C77"/>
    <w:rsid w:val="002B139A"/>
    <w:rsid w:val="002B1984"/>
    <w:rsid w:val="002B44E9"/>
    <w:rsid w:val="002B49BE"/>
    <w:rsid w:val="002B52D6"/>
    <w:rsid w:val="002B6E6A"/>
    <w:rsid w:val="002C05DB"/>
    <w:rsid w:val="002C1D6F"/>
    <w:rsid w:val="002C2ACB"/>
    <w:rsid w:val="002C2C0B"/>
    <w:rsid w:val="002C389C"/>
    <w:rsid w:val="002C410E"/>
    <w:rsid w:val="002C55AC"/>
    <w:rsid w:val="002D08AC"/>
    <w:rsid w:val="002D0A70"/>
    <w:rsid w:val="002D160A"/>
    <w:rsid w:val="002D24B3"/>
    <w:rsid w:val="002D2F07"/>
    <w:rsid w:val="002D3639"/>
    <w:rsid w:val="002D4492"/>
    <w:rsid w:val="002D49B8"/>
    <w:rsid w:val="002D5ECC"/>
    <w:rsid w:val="002D5FD4"/>
    <w:rsid w:val="002D60EC"/>
    <w:rsid w:val="002D6998"/>
    <w:rsid w:val="002E5C30"/>
    <w:rsid w:val="002E5E02"/>
    <w:rsid w:val="002E7511"/>
    <w:rsid w:val="002E77EA"/>
    <w:rsid w:val="002F04D3"/>
    <w:rsid w:val="002F0660"/>
    <w:rsid w:val="002F0662"/>
    <w:rsid w:val="002F0959"/>
    <w:rsid w:val="002F109B"/>
    <w:rsid w:val="002F201C"/>
    <w:rsid w:val="002F2AA3"/>
    <w:rsid w:val="002F3320"/>
    <w:rsid w:val="002F41B7"/>
    <w:rsid w:val="002F4CCF"/>
    <w:rsid w:val="002F6118"/>
    <w:rsid w:val="002F77D7"/>
    <w:rsid w:val="003009F4"/>
    <w:rsid w:val="00301078"/>
    <w:rsid w:val="0030141C"/>
    <w:rsid w:val="00304507"/>
    <w:rsid w:val="00305F41"/>
    <w:rsid w:val="003066BC"/>
    <w:rsid w:val="003066CD"/>
    <w:rsid w:val="00307E81"/>
    <w:rsid w:val="0031039B"/>
    <w:rsid w:val="003106B0"/>
    <w:rsid w:val="00310880"/>
    <w:rsid w:val="00310915"/>
    <w:rsid w:val="00310A17"/>
    <w:rsid w:val="00311DC3"/>
    <w:rsid w:val="00312DF1"/>
    <w:rsid w:val="00313EA6"/>
    <w:rsid w:val="00315ECB"/>
    <w:rsid w:val="00317041"/>
    <w:rsid w:val="0031779F"/>
    <w:rsid w:val="00317CCE"/>
    <w:rsid w:val="00321242"/>
    <w:rsid w:val="0032203D"/>
    <w:rsid w:val="003224AD"/>
    <w:rsid w:val="00323F9D"/>
    <w:rsid w:val="00325551"/>
    <w:rsid w:val="00325E59"/>
    <w:rsid w:val="0032673A"/>
    <w:rsid w:val="00326B16"/>
    <w:rsid w:val="003305C5"/>
    <w:rsid w:val="0033070C"/>
    <w:rsid w:val="003308E7"/>
    <w:rsid w:val="00330B0A"/>
    <w:rsid w:val="003314C0"/>
    <w:rsid w:val="003315A3"/>
    <w:rsid w:val="003315DB"/>
    <w:rsid w:val="00331604"/>
    <w:rsid w:val="003326BF"/>
    <w:rsid w:val="00332CFA"/>
    <w:rsid w:val="00336874"/>
    <w:rsid w:val="00337BF0"/>
    <w:rsid w:val="0034020B"/>
    <w:rsid w:val="00340967"/>
    <w:rsid w:val="003411EC"/>
    <w:rsid w:val="00342EC7"/>
    <w:rsid w:val="00343143"/>
    <w:rsid w:val="0034341F"/>
    <w:rsid w:val="003439F3"/>
    <w:rsid w:val="00345800"/>
    <w:rsid w:val="00345840"/>
    <w:rsid w:val="00345AAE"/>
    <w:rsid w:val="00345B17"/>
    <w:rsid w:val="00346174"/>
    <w:rsid w:val="0034676D"/>
    <w:rsid w:val="00347414"/>
    <w:rsid w:val="00347854"/>
    <w:rsid w:val="003504D9"/>
    <w:rsid w:val="0035116B"/>
    <w:rsid w:val="003526D0"/>
    <w:rsid w:val="00354429"/>
    <w:rsid w:val="00354D91"/>
    <w:rsid w:val="00355D81"/>
    <w:rsid w:val="00356160"/>
    <w:rsid w:val="00356B67"/>
    <w:rsid w:val="00360A23"/>
    <w:rsid w:val="00360D5B"/>
    <w:rsid w:val="00361567"/>
    <w:rsid w:val="003621B4"/>
    <w:rsid w:val="00363089"/>
    <w:rsid w:val="00364CCA"/>
    <w:rsid w:val="00366BAC"/>
    <w:rsid w:val="0036795E"/>
    <w:rsid w:val="00367DEC"/>
    <w:rsid w:val="00370715"/>
    <w:rsid w:val="0037090A"/>
    <w:rsid w:val="00370F85"/>
    <w:rsid w:val="00371A1D"/>
    <w:rsid w:val="00372122"/>
    <w:rsid w:val="00372BF4"/>
    <w:rsid w:val="00372DEB"/>
    <w:rsid w:val="00373887"/>
    <w:rsid w:val="00373FFD"/>
    <w:rsid w:val="00375249"/>
    <w:rsid w:val="0037541E"/>
    <w:rsid w:val="00376A2E"/>
    <w:rsid w:val="0037790C"/>
    <w:rsid w:val="003779F8"/>
    <w:rsid w:val="00380BA6"/>
    <w:rsid w:val="00381DD3"/>
    <w:rsid w:val="00384C28"/>
    <w:rsid w:val="0038526E"/>
    <w:rsid w:val="003854FE"/>
    <w:rsid w:val="0038551E"/>
    <w:rsid w:val="0038645A"/>
    <w:rsid w:val="00387AD8"/>
    <w:rsid w:val="00387B94"/>
    <w:rsid w:val="0039024C"/>
    <w:rsid w:val="003926DF"/>
    <w:rsid w:val="00396BF1"/>
    <w:rsid w:val="003971C1"/>
    <w:rsid w:val="003979A3"/>
    <w:rsid w:val="003A1024"/>
    <w:rsid w:val="003A16EA"/>
    <w:rsid w:val="003A2DB9"/>
    <w:rsid w:val="003A3BA9"/>
    <w:rsid w:val="003A3D7F"/>
    <w:rsid w:val="003A4949"/>
    <w:rsid w:val="003A5646"/>
    <w:rsid w:val="003A6A62"/>
    <w:rsid w:val="003B0C1B"/>
    <w:rsid w:val="003B11F9"/>
    <w:rsid w:val="003B22E6"/>
    <w:rsid w:val="003B27A1"/>
    <w:rsid w:val="003B34B5"/>
    <w:rsid w:val="003B3E60"/>
    <w:rsid w:val="003B4C75"/>
    <w:rsid w:val="003C0AB6"/>
    <w:rsid w:val="003C1E0C"/>
    <w:rsid w:val="003C35BD"/>
    <w:rsid w:val="003C6AB3"/>
    <w:rsid w:val="003C6C46"/>
    <w:rsid w:val="003C71E1"/>
    <w:rsid w:val="003D043D"/>
    <w:rsid w:val="003D1DFF"/>
    <w:rsid w:val="003D3396"/>
    <w:rsid w:val="003D3F04"/>
    <w:rsid w:val="003D3F32"/>
    <w:rsid w:val="003D47C5"/>
    <w:rsid w:val="003D498A"/>
    <w:rsid w:val="003D5FAE"/>
    <w:rsid w:val="003D604D"/>
    <w:rsid w:val="003E00C5"/>
    <w:rsid w:val="003E0A34"/>
    <w:rsid w:val="003E14EB"/>
    <w:rsid w:val="003E161D"/>
    <w:rsid w:val="003E21F9"/>
    <w:rsid w:val="003E5547"/>
    <w:rsid w:val="003E5BEE"/>
    <w:rsid w:val="003E617C"/>
    <w:rsid w:val="003E6A79"/>
    <w:rsid w:val="003E6E2C"/>
    <w:rsid w:val="003E70C2"/>
    <w:rsid w:val="003E7438"/>
    <w:rsid w:val="003E745D"/>
    <w:rsid w:val="003F0389"/>
    <w:rsid w:val="003F136B"/>
    <w:rsid w:val="003F1BE0"/>
    <w:rsid w:val="003F1D08"/>
    <w:rsid w:val="003F267E"/>
    <w:rsid w:val="003F2694"/>
    <w:rsid w:val="003F4CD5"/>
    <w:rsid w:val="003F5089"/>
    <w:rsid w:val="003F5460"/>
    <w:rsid w:val="003F5B35"/>
    <w:rsid w:val="00401EBA"/>
    <w:rsid w:val="00401F25"/>
    <w:rsid w:val="0040277E"/>
    <w:rsid w:val="00402E41"/>
    <w:rsid w:val="0040399C"/>
    <w:rsid w:val="004047D5"/>
    <w:rsid w:val="0040481C"/>
    <w:rsid w:val="00404AF3"/>
    <w:rsid w:val="00404DE6"/>
    <w:rsid w:val="00404DF1"/>
    <w:rsid w:val="004055AA"/>
    <w:rsid w:val="00405FD4"/>
    <w:rsid w:val="004065B6"/>
    <w:rsid w:val="0040765A"/>
    <w:rsid w:val="00410048"/>
    <w:rsid w:val="00411038"/>
    <w:rsid w:val="00411AD7"/>
    <w:rsid w:val="00412330"/>
    <w:rsid w:val="00412396"/>
    <w:rsid w:val="004123CF"/>
    <w:rsid w:val="004125EB"/>
    <w:rsid w:val="00412893"/>
    <w:rsid w:val="004131F9"/>
    <w:rsid w:val="00417C6E"/>
    <w:rsid w:val="00421B8D"/>
    <w:rsid w:val="00423400"/>
    <w:rsid w:val="0042372A"/>
    <w:rsid w:val="00423881"/>
    <w:rsid w:val="00424452"/>
    <w:rsid w:val="004253AF"/>
    <w:rsid w:val="00426922"/>
    <w:rsid w:val="00426CB9"/>
    <w:rsid w:val="00431473"/>
    <w:rsid w:val="004314DF"/>
    <w:rsid w:val="004334AC"/>
    <w:rsid w:val="0043476C"/>
    <w:rsid w:val="00434981"/>
    <w:rsid w:val="004350EF"/>
    <w:rsid w:val="00435126"/>
    <w:rsid w:val="00435AE7"/>
    <w:rsid w:val="0044000C"/>
    <w:rsid w:val="00440388"/>
    <w:rsid w:val="004407C3"/>
    <w:rsid w:val="0044289A"/>
    <w:rsid w:val="004447E7"/>
    <w:rsid w:val="00445CA5"/>
    <w:rsid w:val="00446FE5"/>
    <w:rsid w:val="0044782C"/>
    <w:rsid w:val="00450F4F"/>
    <w:rsid w:val="004514CA"/>
    <w:rsid w:val="00451DE0"/>
    <w:rsid w:val="004525B7"/>
    <w:rsid w:val="004532F0"/>
    <w:rsid w:val="004538DB"/>
    <w:rsid w:val="00454D0C"/>
    <w:rsid w:val="0045523F"/>
    <w:rsid w:val="00455CAE"/>
    <w:rsid w:val="00455E80"/>
    <w:rsid w:val="004602C8"/>
    <w:rsid w:val="00461060"/>
    <w:rsid w:val="00462949"/>
    <w:rsid w:val="004636F5"/>
    <w:rsid w:val="0046374B"/>
    <w:rsid w:val="00464349"/>
    <w:rsid w:val="00464DED"/>
    <w:rsid w:val="004662E6"/>
    <w:rsid w:val="004671F4"/>
    <w:rsid w:val="00467E3E"/>
    <w:rsid w:val="0047058A"/>
    <w:rsid w:val="00471606"/>
    <w:rsid w:val="00471CCB"/>
    <w:rsid w:val="0047270E"/>
    <w:rsid w:val="0047271A"/>
    <w:rsid w:val="00472767"/>
    <w:rsid w:val="00472816"/>
    <w:rsid w:val="0047409C"/>
    <w:rsid w:val="00474CC9"/>
    <w:rsid w:val="004756CA"/>
    <w:rsid w:val="00475C40"/>
    <w:rsid w:val="00475FCD"/>
    <w:rsid w:val="00476427"/>
    <w:rsid w:val="00476AFC"/>
    <w:rsid w:val="0047799B"/>
    <w:rsid w:val="00480133"/>
    <w:rsid w:val="00480BA0"/>
    <w:rsid w:val="00480D20"/>
    <w:rsid w:val="00482ECE"/>
    <w:rsid w:val="004835F2"/>
    <w:rsid w:val="0048675E"/>
    <w:rsid w:val="00486AF6"/>
    <w:rsid w:val="00487F3F"/>
    <w:rsid w:val="00491029"/>
    <w:rsid w:val="00491175"/>
    <w:rsid w:val="00491178"/>
    <w:rsid w:val="0049234D"/>
    <w:rsid w:val="00493848"/>
    <w:rsid w:val="00493979"/>
    <w:rsid w:val="00494B0D"/>
    <w:rsid w:val="0049507D"/>
    <w:rsid w:val="004951C5"/>
    <w:rsid w:val="004958A0"/>
    <w:rsid w:val="00496B08"/>
    <w:rsid w:val="004A1115"/>
    <w:rsid w:val="004A121B"/>
    <w:rsid w:val="004A138F"/>
    <w:rsid w:val="004A1F03"/>
    <w:rsid w:val="004A23C6"/>
    <w:rsid w:val="004A2E1F"/>
    <w:rsid w:val="004A2E99"/>
    <w:rsid w:val="004A30B8"/>
    <w:rsid w:val="004A3138"/>
    <w:rsid w:val="004A67FC"/>
    <w:rsid w:val="004A686A"/>
    <w:rsid w:val="004A6FA4"/>
    <w:rsid w:val="004A7644"/>
    <w:rsid w:val="004B08FF"/>
    <w:rsid w:val="004B0C0C"/>
    <w:rsid w:val="004B0FC6"/>
    <w:rsid w:val="004B1424"/>
    <w:rsid w:val="004B16E6"/>
    <w:rsid w:val="004B1E09"/>
    <w:rsid w:val="004B23C6"/>
    <w:rsid w:val="004B24E3"/>
    <w:rsid w:val="004B2EF5"/>
    <w:rsid w:val="004B32B7"/>
    <w:rsid w:val="004B5E99"/>
    <w:rsid w:val="004B6704"/>
    <w:rsid w:val="004B7820"/>
    <w:rsid w:val="004C014B"/>
    <w:rsid w:val="004C1B0C"/>
    <w:rsid w:val="004C1F91"/>
    <w:rsid w:val="004C25BC"/>
    <w:rsid w:val="004C2F09"/>
    <w:rsid w:val="004C31B3"/>
    <w:rsid w:val="004C3261"/>
    <w:rsid w:val="004C365C"/>
    <w:rsid w:val="004C40B1"/>
    <w:rsid w:val="004C4E2A"/>
    <w:rsid w:val="004C67AA"/>
    <w:rsid w:val="004C6AE0"/>
    <w:rsid w:val="004C7471"/>
    <w:rsid w:val="004C7677"/>
    <w:rsid w:val="004D1309"/>
    <w:rsid w:val="004D139B"/>
    <w:rsid w:val="004D2460"/>
    <w:rsid w:val="004D2C74"/>
    <w:rsid w:val="004D2D3D"/>
    <w:rsid w:val="004D392C"/>
    <w:rsid w:val="004D4F81"/>
    <w:rsid w:val="004D617D"/>
    <w:rsid w:val="004E1508"/>
    <w:rsid w:val="004E2518"/>
    <w:rsid w:val="004E36AC"/>
    <w:rsid w:val="004E4F2A"/>
    <w:rsid w:val="004E613B"/>
    <w:rsid w:val="004E69FC"/>
    <w:rsid w:val="004F020D"/>
    <w:rsid w:val="004F4074"/>
    <w:rsid w:val="004F4602"/>
    <w:rsid w:val="004F63D9"/>
    <w:rsid w:val="004F6A6D"/>
    <w:rsid w:val="004F78E1"/>
    <w:rsid w:val="004F7EEB"/>
    <w:rsid w:val="00501224"/>
    <w:rsid w:val="00501CA7"/>
    <w:rsid w:val="00501D7D"/>
    <w:rsid w:val="00503B3B"/>
    <w:rsid w:val="00506EF4"/>
    <w:rsid w:val="00507815"/>
    <w:rsid w:val="00510EFD"/>
    <w:rsid w:val="005118B1"/>
    <w:rsid w:val="00511AFC"/>
    <w:rsid w:val="00511B92"/>
    <w:rsid w:val="0051279B"/>
    <w:rsid w:val="005127A9"/>
    <w:rsid w:val="00512B41"/>
    <w:rsid w:val="00512DE3"/>
    <w:rsid w:val="005137DE"/>
    <w:rsid w:val="00514207"/>
    <w:rsid w:val="00516F10"/>
    <w:rsid w:val="0051765D"/>
    <w:rsid w:val="005178FF"/>
    <w:rsid w:val="00517F64"/>
    <w:rsid w:val="00520398"/>
    <w:rsid w:val="0052043D"/>
    <w:rsid w:val="00520540"/>
    <w:rsid w:val="00520B6F"/>
    <w:rsid w:val="005217D7"/>
    <w:rsid w:val="00522B4D"/>
    <w:rsid w:val="005232B6"/>
    <w:rsid w:val="0052333B"/>
    <w:rsid w:val="00523485"/>
    <w:rsid w:val="00524A0B"/>
    <w:rsid w:val="00524E30"/>
    <w:rsid w:val="00525C2B"/>
    <w:rsid w:val="00525CB2"/>
    <w:rsid w:val="00525DC8"/>
    <w:rsid w:val="00525FAA"/>
    <w:rsid w:val="005268CD"/>
    <w:rsid w:val="0053126A"/>
    <w:rsid w:val="0053214A"/>
    <w:rsid w:val="00533506"/>
    <w:rsid w:val="005346F6"/>
    <w:rsid w:val="00534F04"/>
    <w:rsid w:val="00535D8E"/>
    <w:rsid w:val="005360F9"/>
    <w:rsid w:val="00540679"/>
    <w:rsid w:val="005410F5"/>
    <w:rsid w:val="0054149E"/>
    <w:rsid w:val="00541648"/>
    <w:rsid w:val="00541918"/>
    <w:rsid w:val="005420F5"/>
    <w:rsid w:val="0054312B"/>
    <w:rsid w:val="0054384D"/>
    <w:rsid w:val="00543C6B"/>
    <w:rsid w:val="00544C83"/>
    <w:rsid w:val="00544DDF"/>
    <w:rsid w:val="0054558C"/>
    <w:rsid w:val="00545B6A"/>
    <w:rsid w:val="00547D9E"/>
    <w:rsid w:val="00550879"/>
    <w:rsid w:val="005510A1"/>
    <w:rsid w:val="0055175A"/>
    <w:rsid w:val="00551DC4"/>
    <w:rsid w:val="00552338"/>
    <w:rsid w:val="00552D56"/>
    <w:rsid w:val="00552EE8"/>
    <w:rsid w:val="00552FB0"/>
    <w:rsid w:val="00553AAB"/>
    <w:rsid w:val="00553D04"/>
    <w:rsid w:val="00554809"/>
    <w:rsid w:val="00554DCA"/>
    <w:rsid w:val="005563C0"/>
    <w:rsid w:val="00556DFC"/>
    <w:rsid w:val="00557134"/>
    <w:rsid w:val="00557A6F"/>
    <w:rsid w:val="0056099E"/>
    <w:rsid w:val="00561A5E"/>
    <w:rsid w:val="00562903"/>
    <w:rsid w:val="005639B7"/>
    <w:rsid w:val="00564446"/>
    <w:rsid w:val="00566A8E"/>
    <w:rsid w:val="00567328"/>
    <w:rsid w:val="00570401"/>
    <w:rsid w:val="005727DF"/>
    <w:rsid w:val="005729CC"/>
    <w:rsid w:val="0057318B"/>
    <w:rsid w:val="005736CE"/>
    <w:rsid w:val="00574368"/>
    <w:rsid w:val="005747BD"/>
    <w:rsid w:val="0057535A"/>
    <w:rsid w:val="00575370"/>
    <w:rsid w:val="00577B6F"/>
    <w:rsid w:val="0058022C"/>
    <w:rsid w:val="00580BA9"/>
    <w:rsid w:val="00581491"/>
    <w:rsid w:val="0058234C"/>
    <w:rsid w:val="00582EDD"/>
    <w:rsid w:val="00583B1A"/>
    <w:rsid w:val="0058572D"/>
    <w:rsid w:val="00586668"/>
    <w:rsid w:val="00586B11"/>
    <w:rsid w:val="0058769B"/>
    <w:rsid w:val="00587986"/>
    <w:rsid w:val="005879F9"/>
    <w:rsid w:val="0059025A"/>
    <w:rsid w:val="00593F4F"/>
    <w:rsid w:val="00594ADA"/>
    <w:rsid w:val="00595832"/>
    <w:rsid w:val="0059657D"/>
    <w:rsid w:val="00596949"/>
    <w:rsid w:val="00596B49"/>
    <w:rsid w:val="005A08B3"/>
    <w:rsid w:val="005A1D49"/>
    <w:rsid w:val="005A3F06"/>
    <w:rsid w:val="005A53E8"/>
    <w:rsid w:val="005A630B"/>
    <w:rsid w:val="005B0D54"/>
    <w:rsid w:val="005B19AC"/>
    <w:rsid w:val="005B1B69"/>
    <w:rsid w:val="005B1FF4"/>
    <w:rsid w:val="005B2E2D"/>
    <w:rsid w:val="005B4CCB"/>
    <w:rsid w:val="005B4D31"/>
    <w:rsid w:val="005B6787"/>
    <w:rsid w:val="005B6BC1"/>
    <w:rsid w:val="005B7390"/>
    <w:rsid w:val="005B78C4"/>
    <w:rsid w:val="005C1433"/>
    <w:rsid w:val="005C1490"/>
    <w:rsid w:val="005C1D0E"/>
    <w:rsid w:val="005C1E1C"/>
    <w:rsid w:val="005C2D09"/>
    <w:rsid w:val="005C3CD3"/>
    <w:rsid w:val="005C65FC"/>
    <w:rsid w:val="005C76E6"/>
    <w:rsid w:val="005C79A8"/>
    <w:rsid w:val="005D1089"/>
    <w:rsid w:val="005D1397"/>
    <w:rsid w:val="005D1651"/>
    <w:rsid w:val="005D294F"/>
    <w:rsid w:val="005D42ED"/>
    <w:rsid w:val="005D68C2"/>
    <w:rsid w:val="005E0397"/>
    <w:rsid w:val="005E0588"/>
    <w:rsid w:val="005E061D"/>
    <w:rsid w:val="005E08B2"/>
    <w:rsid w:val="005E117C"/>
    <w:rsid w:val="005E1D83"/>
    <w:rsid w:val="005E213D"/>
    <w:rsid w:val="005E2956"/>
    <w:rsid w:val="005E3450"/>
    <w:rsid w:val="005E3946"/>
    <w:rsid w:val="005E3BF7"/>
    <w:rsid w:val="005E4541"/>
    <w:rsid w:val="005E5B87"/>
    <w:rsid w:val="005E61E1"/>
    <w:rsid w:val="005E6AE3"/>
    <w:rsid w:val="005E75F2"/>
    <w:rsid w:val="005F1055"/>
    <w:rsid w:val="005F2E6C"/>
    <w:rsid w:val="005F376C"/>
    <w:rsid w:val="005F3DE5"/>
    <w:rsid w:val="005F72C3"/>
    <w:rsid w:val="0060139D"/>
    <w:rsid w:val="0060150C"/>
    <w:rsid w:val="0060249D"/>
    <w:rsid w:val="00602D89"/>
    <w:rsid w:val="00605103"/>
    <w:rsid w:val="00606651"/>
    <w:rsid w:val="006079E3"/>
    <w:rsid w:val="006105E9"/>
    <w:rsid w:val="0061091F"/>
    <w:rsid w:val="006124F7"/>
    <w:rsid w:val="00612A35"/>
    <w:rsid w:val="00612F1C"/>
    <w:rsid w:val="00612F71"/>
    <w:rsid w:val="006132EB"/>
    <w:rsid w:val="0061337A"/>
    <w:rsid w:val="00614259"/>
    <w:rsid w:val="006145EE"/>
    <w:rsid w:val="0061613E"/>
    <w:rsid w:val="006203F8"/>
    <w:rsid w:val="00621D9E"/>
    <w:rsid w:val="00621E8F"/>
    <w:rsid w:val="00621F56"/>
    <w:rsid w:val="0062362E"/>
    <w:rsid w:val="00625AAC"/>
    <w:rsid w:val="00626431"/>
    <w:rsid w:val="00626525"/>
    <w:rsid w:val="00626846"/>
    <w:rsid w:val="00627AB2"/>
    <w:rsid w:val="006303C8"/>
    <w:rsid w:val="00630822"/>
    <w:rsid w:val="00631169"/>
    <w:rsid w:val="00631904"/>
    <w:rsid w:val="00631ADE"/>
    <w:rsid w:val="00633089"/>
    <w:rsid w:val="00633176"/>
    <w:rsid w:val="0063321B"/>
    <w:rsid w:val="00633243"/>
    <w:rsid w:val="00633DDB"/>
    <w:rsid w:val="00634E49"/>
    <w:rsid w:val="0063582B"/>
    <w:rsid w:val="00635C1D"/>
    <w:rsid w:val="0063647E"/>
    <w:rsid w:val="00636593"/>
    <w:rsid w:val="006369B2"/>
    <w:rsid w:val="00637B3E"/>
    <w:rsid w:val="00637C93"/>
    <w:rsid w:val="006401EB"/>
    <w:rsid w:val="00641AC2"/>
    <w:rsid w:val="00641D59"/>
    <w:rsid w:val="00643F7B"/>
    <w:rsid w:val="0064421C"/>
    <w:rsid w:val="00644DB7"/>
    <w:rsid w:val="00644FB4"/>
    <w:rsid w:val="0064508E"/>
    <w:rsid w:val="0064533B"/>
    <w:rsid w:val="00645367"/>
    <w:rsid w:val="006453EF"/>
    <w:rsid w:val="0064559F"/>
    <w:rsid w:val="006464D4"/>
    <w:rsid w:val="00646920"/>
    <w:rsid w:val="00646C9B"/>
    <w:rsid w:val="00647FAA"/>
    <w:rsid w:val="00650DB6"/>
    <w:rsid w:val="00651CEA"/>
    <w:rsid w:val="0065370B"/>
    <w:rsid w:val="00654215"/>
    <w:rsid w:val="006545F2"/>
    <w:rsid w:val="00654FBF"/>
    <w:rsid w:val="00655223"/>
    <w:rsid w:val="00655D1A"/>
    <w:rsid w:val="0065678F"/>
    <w:rsid w:val="006573FC"/>
    <w:rsid w:val="006575AB"/>
    <w:rsid w:val="006577F4"/>
    <w:rsid w:val="006577F5"/>
    <w:rsid w:val="00657EB5"/>
    <w:rsid w:val="006602EE"/>
    <w:rsid w:val="00660551"/>
    <w:rsid w:val="00660DA6"/>
    <w:rsid w:val="006624A8"/>
    <w:rsid w:val="006625D7"/>
    <w:rsid w:val="0066393E"/>
    <w:rsid w:val="00663D0D"/>
    <w:rsid w:val="00663D3A"/>
    <w:rsid w:val="0066496F"/>
    <w:rsid w:val="00665E9E"/>
    <w:rsid w:val="0066651E"/>
    <w:rsid w:val="00667B80"/>
    <w:rsid w:val="006700B5"/>
    <w:rsid w:val="00671223"/>
    <w:rsid w:val="00671636"/>
    <w:rsid w:val="0067512D"/>
    <w:rsid w:val="006753A4"/>
    <w:rsid w:val="00675AA8"/>
    <w:rsid w:val="00675D5E"/>
    <w:rsid w:val="00675FB7"/>
    <w:rsid w:val="00677856"/>
    <w:rsid w:val="0068088F"/>
    <w:rsid w:val="00680DFF"/>
    <w:rsid w:val="00681690"/>
    <w:rsid w:val="00681B75"/>
    <w:rsid w:val="006848A3"/>
    <w:rsid w:val="006849AE"/>
    <w:rsid w:val="0068519A"/>
    <w:rsid w:val="00685391"/>
    <w:rsid w:val="00685A11"/>
    <w:rsid w:val="006874AB"/>
    <w:rsid w:val="0068770D"/>
    <w:rsid w:val="00691EBA"/>
    <w:rsid w:val="006924C7"/>
    <w:rsid w:val="00692733"/>
    <w:rsid w:val="00692797"/>
    <w:rsid w:val="00692CF0"/>
    <w:rsid w:val="00692FBA"/>
    <w:rsid w:val="00693A10"/>
    <w:rsid w:val="006942AA"/>
    <w:rsid w:val="00694EE8"/>
    <w:rsid w:val="00695261"/>
    <w:rsid w:val="006954FD"/>
    <w:rsid w:val="00695D3B"/>
    <w:rsid w:val="00695EBB"/>
    <w:rsid w:val="006963B0"/>
    <w:rsid w:val="00696A2C"/>
    <w:rsid w:val="00697BB9"/>
    <w:rsid w:val="006A0194"/>
    <w:rsid w:val="006A1485"/>
    <w:rsid w:val="006A1A1D"/>
    <w:rsid w:val="006A1B20"/>
    <w:rsid w:val="006A2E3B"/>
    <w:rsid w:val="006A3726"/>
    <w:rsid w:val="006A66CF"/>
    <w:rsid w:val="006A6A09"/>
    <w:rsid w:val="006A6A66"/>
    <w:rsid w:val="006A6B12"/>
    <w:rsid w:val="006A7206"/>
    <w:rsid w:val="006A7CC7"/>
    <w:rsid w:val="006B1F98"/>
    <w:rsid w:val="006B25F5"/>
    <w:rsid w:val="006B2B9C"/>
    <w:rsid w:val="006B3633"/>
    <w:rsid w:val="006B3973"/>
    <w:rsid w:val="006B4994"/>
    <w:rsid w:val="006B49B5"/>
    <w:rsid w:val="006B4DC9"/>
    <w:rsid w:val="006B50A7"/>
    <w:rsid w:val="006B5998"/>
    <w:rsid w:val="006B60DA"/>
    <w:rsid w:val="006B6734"/>
    <w:rsid w:val="006B6D19"/>
    <w:rsid w:val="006C0225"/>
    <w:rsid w:val="006C0731"/>
    <w:rsid w:val="006C13B1"/>
    <w:rsid w:val="006C163B"/>
    <w:rsid w:val="006C2C52"/>
    <w:rsid w:val="006C3464"/>
    <w:rsid w:val="006C362D"/>
    <w:rsid w:val="006C3A23"/>
    <w:rsid w:val="006C50C7"/>
    <w:rsid w:val="006C6E79"/>
    <w:rsid w:val="006D07C7"/>
    <w:rsid w:val="006D22F5"/>
    <w:rsid w:val="006D2433"/>
    <w:rsid w:val="006D2A7C"/>
    <w:rsid w:val="006D3646"/>
    <w:rsid w:val="006D515D"/>
    <w:rsid w:val="006D5C63"/>
    <w:rsid w:val="006D5EF2"/>
    <w:rsid w:val="006D628D"/>
    <w:rsid w:val="006D6DD3"/>
    <w:rsid w:val="006E0BD7"/>
    <w:rsid w:val="006E3393"/>
    <w:rsid w:val="006E6B46"/>
    <w:rsid w:val="006E6C53"/>
    <w:rsid w:val="006E6EE9"/>
    <w:rsid w:val="006E71F9"/>
    <w:rsid w:val="006E75C5"/>
    <w:rsid w:val="006E7982"/>
    <w:rsid w:val="006E7C35"/>
    <w:rsid w:val="006F063F"/>
    <w:rsid w:val="006F16FB"/>
    <w:rsid w:val="006F2594"/>
    <w:rsid w:val="006F6310"/>
    <w:rsid w:val="006F6843"/>
    <w:rsid w:val="006F729B"/>
    <w:rsid w:val="006F7FEF"/>
    <w:rsid w:val="00702B48"/>
    <w:rsid w:val="00703D20"/>
    <w:rsid w:val="0070465E"/>
    <w:rsid w:val="00704A9C"/>
    <w:rsid w:val="00704BAC"/>
    <w:rsid w:val="00704C78"/>
    <w:rsid w:val="00705742"/>
    <w:rsid w:val="007060F4"/>
    <w:rsid w:val="00707759"/>
    <w:rsid w:val="00707FCF"/>
    <w:rsid w:val="00710CD8"/>
    <w:rsid w:val="0071200D"/>
    <w:rsid w:val="007120B9"/>
    <w:rsid w:val="0071267B"/>
    <w:rsid w:val="00712D64"/>
    <w:rsid w:val="007141F5"/>
    <w:rsid w:val="00715908"/>
    <w:rsid w:val="00715F0B"/>
    <w:rsid w:val="00715FD0"/>
    <w:rsid w:val="00717C33"/>
    <w:rsid w:val="00720CA8"/>
    <w:rsid w:val="0072144B"/>
    <w:rsid w:val="007215D2"/>
    <w:rsid w:val="0072324B"/>
    <w:rsid w:val="00724453"/>
    <w:rsid w:val="00727470"/>
    <w:rsid w:val="0072771C"/>
    <w:rsid w:val="0073004D"/>
    <w:rsid w:val="0073044F"/>
    <w:rsid w:val="00733773"/>
    <w:rsid w:val="00733D84"/>
    <w:rsid w:val="00734F7D"/>
    <w:rsid w:val="0073524F"/>
    <w:rsid w:val="00735A22"/>
    <w:rsid w:val="00736636"/>
    <w:rsid w:val="00737A9B"/>
    <w:rsid w:val="00737FAA"/>
    <w:rsid w:val="00740788"/>
    <w:rsid w:val="00740CB8"/>
    <w:rsid w:val="00740D16"/>
    <w:rsid w:val="00741500"/>
    <w:rsid w:val="00742AEB"/>
    <w:rsid w:val="00743489"/>
    <w:rsid w:val="00745DDA"/>
    <w:rsid w:val="00746F32"/>
    <w:rsid w:val="0074786F"/>
    <w:rsid w:val="00747A2C"/>
    <w:rsid w:val="00747BF5"/>
    <w:rsid w:val="00753136"/>
    <w:rsid w:val="00753B03"/>
    <w:rsid w:val="00756907"/>
    <w:rsid w:val="00757108"/>
    <w:rsid w:val="0075728C"/>
    <w:rsid w:val="0075768B"/>
    <w:rsid w:val="00761990"/>
    <w:rsid w:val="007619CD"/>
    <w:rsid w:val="007620C9"/>
    <w:rsid w:val="00762DE1"/>
    <w:rsid w:val="00762F49"/>
    <w:rsid w:val="0076334A"/>
    <w:rsid w:val="00763B0C"/>
    <w:rsid w:val="00763F00"/>
    <w:rsid w:val="00764A3F"/>
    <w:rsid w:val="00766489"/>
    <w:rsid w:val="00766B74"/>
    <w:rsid w:val="00767468"/>
    <w:rsid w:val="0076748C"/>
    <w:rsid w:val="007678CF"/>
    <w:rsid w:val="00770224"/>
    <w:rsid w:val="00772279"/>
    <w:rsid w:val="007730B3"/>
    <w:rsid w:val="0077337F"/>
    <w:rsid w:val="007748A9"/>
    <w:rsid w:val="00774FEF"/>
    <w:rsid w:val="0077501B"/>
    <w:rsid w:val="00775B9D"/>
    <w:rsid w:val="00775C8C"/>
    <w:rsid w:val="007779D2"/>
    <w:rsid w:val="00777CFC"/>
    <w:rsid w:val="00777D70"/>
    <w:rsid w:val="0078041C"/>
    <w:rsid w:val="00780DC3"/>
    <w:rsid w:val="007814A4"/>
    <w:rsid w:val="00783112"/>
    <w:rsid w:val="00783495"/>
    <w:rsid w:val="00783540"/>
    <w:rsid w:val="00783A55"/>
    <w:rsid w:val="0078440A"/>
    <w:rsid w:val="00784474"/>
    <w:rsid w:val="00784A4E"/>
    <w:rsid w:val="00784FD9"/>
    <w:rsid w:val="00785B6B"/>
    <w:rsid w:val="00786B8B"/>
    <w:rsid w:val="00787EDB"/>
    <w:rsid w:val="00790627"/>
    <w:rsid w:val="007906D3"/>
    <w:rsid w:val="007917B8"/>
    <w:rsid w:val="007919DB"/>
    <w:rsid w:val="00791C4D"/>
    <w:rsid w:val="007931D7"/>
    <w:rsid w:val="00796F5C"/>
    <w:rsid w:val="00797824"/>
    <w:rsid w:val="007A1C92"/>
    <w:rsid w:val="007A3E44"/>
    <w:rsid w:val="007A4B73"/>
    <w:rsid w:val="007A66CA"/>
    <w:rsid w:val="007A6C81"/>
    <w:rsid w:val="007B0B41"/>
    <w:rsid w:val="007B116B"/>
    <w:rsid w:val="007B1C8E"/>
    <w:rsid w:val="007B2092"/>
    <w:rsid w:val="007B21C0"/>
    <w:rsid w:val="007B2CFE"/>
    <w:rsid w:val="007B3751"/>
    <w:rsid w:val="007B3806"/>
    <w:rsid w:val="007B3F7E"/>
    <w:rsid w:val="007B408C"/>
    <w:rsid w:val="007B4387"/>
    <w:rsid w:val="007B46A0"/>
    <w:rsid w:val="007B501B"/>
    <w:rsid w:val="007B527A"/>
    <w:rsid w:val="007C29DF"/>
    <w:rsid w:val="007C404B"/>
    <w:rsid w:val="007C4352"/>
    <w:rsid w:val="007C4778"/>
    <w:rsid w:val="007C48FC"/>
    <w:rsid w:val="007C6D8D"/>
    <w:rsid w:val="007C6E3A"/>
    <w:rsid w:val="007C750A"/>
    <w:rsid w:val="007C7E56"/>
    <w:rsid w:val="007D0445"/>
    <w:rsid w:val="007D1E28"/>
    <w:rsid w:val="007D23A0"/>
    <w:rsid w:val="007D40EB"/>
    <w:rsid w:val="007D44EB"/>
    <w:rsid w:val="007D45F7"/>
    <w:rsid w:val="007D50E7"/>
    <w:rsid w:val="007D53B8"/>
    <w:rsid w:val="007D65AE"/>
    <w:rsid w:val="007D6C89"/>
    <w:rsid w:val="007D72F5"/>
    <w:rsid w:val="007E17A1"/>
    <w:rsid w:val="007E4475"/>
    <w:rsid w:val="007E4A38"/>
    <w:rsid w:val="007E4BCC"/>
    <w:rsid w:val="007E4F20"/>
    <w:rsid w:val="007E5D35"/>
    <w:rsid w:val="007E5D62"/>
    <w:rsid w:val="007E6514"/>
    <w:rsid w:val="007E65C4"/>
    <w:rsid w:val="007E6E3D"/>
    <w:rsid w:val="007F0004"/>
    <w:rsid w:val="007F08B7"/>
    <w:rsid w:val="007F1073"/>
    <w:rsid w:val="007F10D8"/>
    <w:rsid w:val="007F2943"/>
    <w:rsid w:val="007F2A1C"/>
    <w:rsid w:val="007F2C7C"/>
    <w:rsid w:val="007F2CC0"/>
    <w:rsid w:val="007F3748"/>
    <w:rsid w:val="007F4A22"/>
    <w:rsid w:val="007F4BAC"/>
    <w:rsid w:val="007F5352"/>
    <w:rsid w:val="007F5668"/>
    <w:rsid w:val="007F5B0C"/>
    <w:rsid w:val="007F6BB4"/>
    <w:rsid w:val="007F7C00"/>
    <w:rsid w:val="007F7F0D"/>
    <w:rsid w:val="00800766"/>
    <w:rsid w:val="008021EC"/>
    <w:rsid w:val="0080319C"/>
    <w:rsid w:val="008034F5"/>
    <w:rsid w:val="0080363F"/>
    <w:rsid w:val="00803848"/>
    <w:rsid w:val="00803A72"/>
    <w:rsid w:val="00803C6C"/>
    <w:rsid w:val="00803F7C"/>
    <w:rsid w:val="00805822"/>
    <w:rsid w:val="00806429"/>
    <w:rsid w:val="00806715"/>
    <w:rsid w:val="00806FC8"/>
    <w:rsid w:val="008070A0"/>
    <w:rsid w:val="00811A49"/>
    <w:rsid w:val="00811B1B"/>
    <w:rsid w:val="00813114"/>
    <w:rsid w:val="008141DF"/>
    <w:rsid w:val="0081480A"/>
    <w:rsid w:val="00814A2B"/>
    <w:rsid w:val="00814F05"/>
    <w:rsid w:val="0081699A"/>
    <w:rsid w:val="008203C1"/>
    <w:rsid w:val="00820841"/>
    <w:rsid w:val="00822927"/>
    <w:rsid w:val="008230DF"/>
    <w:rsid w:val="008237D8"/>
    <w:rsid w:val="00824CBC"/>
    <w:rsid w:val="008251A0"/>
    <w:rsid w:val="0082559D"/>
    <w:rsid w:val="00825A0E"/>
    <w:rsid w:val="00825AFC"/>
    <w:rsid w:val="00826E6E"/>
    <w:rsid w:val="00827A49"/>
    <w:rsid w:val="00827C32"/>
    <w:rsid w:val="008308B9"/>
    <w:rsid w:val="00830C01"/>
    <w:rsid w:val="008313FB"/>
    <w:rsid w:val="00831468"/>
    <w:rsid w:val="008315BD"/>
    <w:rsid w:val="00831881"/>
    <w:rsid w:val="00831FEC"/>
    <w:rsid w:val="0083276E"/>
    <w:rsid w:val="00832866"/>
    <w:rsid w:val="00835D2E"/>
    <w:rsid w:val="008373C5"/>
    <w:rsid w:val="0083785E"/>
    <w:rsid w:val="0084037D"/>
    <w:rsid w:val="008403FC"/>
    <w:rsid w:val="008417C3"/>
    <w:rsid w:val="008426F2"/>
    <w:rsid w:val="00843CCD"/>
    <w:rsid w:val="00845159"/>
    <w:rsid w:val="00846CA7"/>
    <w:rsid w:val="00846E87"/>
    <w:rsid w:val="008476D3"/>
    <w:rsid w:val="0084774B"/>
    <w:rsid w:val="00847CF5"/>
    <w:rsid w:val="00847D9B"/>
    <w:rsid w:val="0085068B"/>
    <w:rsid w:val="008507E3"/>
    <w:rsid w:val="00852117"/>
    <w:rsid w:val="00852730"/>
    <w:rsid w:val="00853934"/>
    <w:rsid w:val="008549F1"/>
    <w:rsid w:val="00854BFF"/>
    <w:rsid w:val="0085506D"/>
    <w:rsid w:val="00855C08"/>
    <w:rsid w:val="00855D2F"/>
    <w:rsid w:val="0085629E"/>
    <w:rsid w:val="008562E4"/>
    <w:rsid w:val="00857D85"/>
    <w:rsid w:val="008606D9"/>
    <w:rsid w:val="00860AFD"/>
    <w:rsid w:val="00862421"/>
    <w:rsid w:val="00862B9C"/>
    <w:rsid w:val="00863E7C"/>
    <w:rsid w:val="008642CE"/>
    <w:rsid w:val="00865B30"/>
    <w:rsid w:val="00870515"/>
    <w:rsid w:val="008706DF"/>
    <w:rsid w:val="00870E58"/>
    <w:rsid w:val="00872815"/>
    <w:rsid w:val="00873323"/>
    <w:rsid w:val="0087714D"/>
    <w:rsid w:val="00877691"/>
    <w:rsid w:val="0088030C"/>
    <w:rsid w:val="00881261"/>
    <w:rsid w:val="008814FE"/>
    <w:rsid w:val="00881888"/>
    <w:rsid w:val="00882AB0"/>
    <w:rsid w:val="00883DA5"/>
    <w:rsid w:val="00884433"/>
    <w:rsid w:val="00884503"/>
    <w:rsid w:val="00884BEA"/>
    <w:rsid w:val="008851BC"/>
    <w:rsid w:val="008854EB"/>
    <w:rsid w:val="00886013"/>
    <w:rsid w:val="00886E9E"/>
    <w:rsid w:val="00887B9D"/>
    <w:rsid w:val="00890BD4"/>
    <w:rsid w:val="00890CE6"/>
    <w:rsid w:val="00891E5A"/>
    <w:rsid w:val="008939E6"/>
    <w:rsid w:val="00893B7D"/>
    <w:rsid w:val="00895BF8"/>
    <w:rsid w:val="00896601"/>
    <w:rsid w:val="00896CE4"/>
    <w:rsid w:val="008977A1"/>
    <w:rsid w:val="008A0CB8"/>
    <w:rsid w:val="008A0D35"/>
    <w:rsid w:val="008A117F"/>
    <w:rsid w:val="008A140F"/>
    <w:rsid w:val="008A1D71"/>
    <w:rsid w:val="008A2512"/>
    <w:rsid w:val="008A2C1B"/>
    <w:rsid w:val="008A3D36"/>
    <w:rsid w:val="008A5D22"/>
    <w:rsid w:val="008B00E1"/>
    <w:rsid w:val="008B032D"/>
    <w:rsid w:val="008B0AA9"/>
    <w:rsid w:val="008B1C91"/>
    <w:rsid w:val="008B7C26"/>
    <w:rsid w:val="008B7CD0"/>
    <w:rsid w:val="008B7D11"/>
    <w:rsid w:val="008C259C"/>
    <w:rsid w:val="008C2E1C"/>
    <w:rsid w:val="008C341A"/>
    <w:rsid w:val="008C3B6F"/>
    <w:rsid w:val="008C4CC9"/>
    <w:rsid w:val="008C5DAA"/>
    <w:rsid w:val="008C7133"/>
    <w:rsid w:val="008D07F0"/>
    <w:rsid w:val="008D0DF9"/>
    <w:rsid w:val="008D396B"/>
    <w:rsid w:val="008D3CAD"/>
    <w:rsid w:val="008D5065"/>
    <w:rsid w:val="008D77A2"/>
    <w:rsid w:val="008E1B58"/>
    <w:rsid w:val="008E1BFF"/>
    <w:rsid w:val="008E1ED8"/>
    <w:rsid w:val="008E26C9"/>
    <w:rsid w:val="008E2EB3"/>
    <w:rsid w:val="008E344C"/>
    <w:rsid w:val="008E3C1C"/>
    <w:rsid w:val="008E411A"/>
    <w:rsid w:val="008E423B"/>
    <w:rsid w:val="008E7DB5"/>
    <w:rsid w:val="008F0331"/>
    <w:rsid w:val="008F0AD0"/>
    <w:rsid w:val="008F16A2"/>
    <w:rsid w:val="008F1B64"/>
    <w:rsid w:val="008F1F24"/>
    <w:rsid w:val="008F2413"/>
    <w:rsid w:val="008F3B81"/>
    <w:rsid w:val="008F5428"/>
    <w:rsid w:val="008F5820"/>
    <w:rsid w:val="008F602B"/>
    <w:rsid w:val="008F60F2"/>
    <w:rsid w:val="008F6234"/>
    <w:rsid w:val="008F63A5"/>
    <w:rsid w:val="008F6542"/>
    <w:rsid w:val="008F6C1A"/>
    <w:rsid w:val="008F737C"/>
    <w:rsid w:val="009010A3"/>
    <w:rsid w:val="00902904"/>
    <w:rsid w:val="00905060"/>
    <w:rsid w:val="00905EF8"/>
    <w:rsid w:val="00906163"/>
    <w:rsid w:val="00906B36"/>
    <w:rsid w:val="00911085"/>
    <w:rsid w:val="00911987"/>
    <w:rsid w:val="009120DC"/>
    <w:rsid w:val="00913210"/>
    <w:rsid w:val="00913307"/>
    <w:rsid w:val="009137CD"/>
    <w:rsid w:val="00913F4E"/>
    <w:rsid w:val="00915DA3"/>
    <w:rsid w:val="0091685C"/>
    <w:rsid w:val="00917044"/>
    <w:rsid w:val="009171C2"/>
    <w:rsid w:val="00917534"/>
    <w:rsid w:val="00917907"/>
    <w:rsid w:val="00920CC4"/>
    <w:rsid w:val="00920F70"/>
    <w:rsid w:val="009223F3"/>
    <w:rsid w:val="00922DD5"/>
    <w:rsid w:val="00922E99"/>
    <w:rsid w:val="0092352F"/>
    <w:rsid w:val="0092355D"/>
    <w:rsid w:val="009244C7"/>
    <w:rsid w:val="00924796"/>
    <w:rsid w:val="00925484"/>
    <w:rsid w:val="00926815"/>
    <w:rsid w:val="009275E0"/>
    <w:rsid w:val="009277E6"/>
    <w:rsid w:val="00927B8E"/>
    <w:rsid w:val="00930174"/>
    <w:rsid w:val="009304E4"/>
    <w:rsid w:val="00930F29"/>
    <w:rsid w:val="00932151"/>
    <w:rsid w:val="00932405"/>
    <w:rsid w:val="00934DF6"/>
    <w:rsid w:val="00935F84"/>
    <w:rsid w:val="009362BB"/>
    <w:rsid w:val="00937047"/>
    <w:rsid w:val="009374AF"/>
    <w:rsid w:val="00940639"/>
    <w:rsid w:val="00941C34"/>
    <w:rsid w:val="00942321"/>
    <w:rsid w:val="00942EEA"/>
    <w:rsid w:val="00944567"/>
    <w:rsid w:val="00945B55"/>
    <w:rsid w:val="009460D4"/>
    <w:rsid w:val="00946A99"/>
    <w:rsid w:val="0094703F"/>
    <w:rsid w:val="00947457"/>
    <w:rsid w:val="00947EF0"/>
    <w:rsid w:val="00950B01"/>
    <w:rsid w:val="00951287"/>
    <w:rsid w:val="009513F3"/>
    <w:rsid w:val="0095283C"/>
    <w:rsid w:val="00952D60"/>
    <w:rsid w:val="009531B2"/>
    <w:rsid w:val="00953278"/>
    <w:rsid w:val="0095327F"/>
    <w:rsid w:val="00955069"/>
    <w:rsid w:val="009553C5"/>
    <w:rsid w:val="00955B05"/>
    <w:rsid w:val="00956AF3"/>
    <w:rsid w:val="00957AA8"/>
    <w:rsid w:val="00960DD1"/>
    <w:rsid w:val="009610A1"/>
    <w:rsid w:val="00961A3A"/>
    <w:rsid w:val="009630A1"/>
    <w:rsid w:val="009630FF"/>
    <w:rsid w:val="0096422C"/>
    <w:rsid w:val="00965608"/>
    <w:rsid w:val="00965629"/>
    <w:rsid w:val="00965D64"/>
    <w:rsid w:val="00965E6F"/>
    <w:rsid w:val="0096635E"/>
    <w:rsid w:val="0096696E"/>
    <w:rsid w:val="00967216"/>
    <w:rsid w:val="009676CB"/>
    <w:rsid w:val="00970CAA"/>
    <w:rsid w:val="00971062"/>
    <w:rsid w:val="00971867"/>
    <w:rsid w:val="00971A98"/>
    <w:rsid w:val="00971C6E"/>
    <w:rsid w:val="00971C9E"/>
    <w:rsid w:val="00971DB2"/>
    <w:rsid w:val="009724FF"/>
    <w:rsid w:val="00972C08"/>
    <w:rsid w:val="00973776"/>
    <w:rsid w:val="00973960"/>
    <w:rsid w:val="00976876"/>
    <w:rsid w:val="00976B27"/>
    <w:rsid w:val="0097733B"/>
    <w:rsid w:val="00977575"/>
    <w:rsid w:val="00977E89"/>
    <w:rsid w:val="0098103D"/>
    <w:rsid w:val="009810A8"/>
    <w:rsid w:val="0098613C"/>
    <w:rsid w:val="00990173"/>
    <w:rsid w:val="00990BFE"/>
    <w:rsid w:val="00991B92"/>
    <w:rsid w:val="00991F04"/>
    <w:rsid w:val="00992625"/>
    <w:rsid w:val="00993A31"/>
    <w:rsid w:val="00993B88"/>
    <w:rsid w:val="00994C26"/>
    <w:rsid w:val="00995A7B"/>
    <w:rsid w:val="00995B76"/>
    <w:rsid w:val="00997298"/>
    <w:rsid w:val="00997E05"/>
    <w:rsid w:val="009A000B"/>
    <w:rsid w:val="009A05E2"/>
    <w:rsid w:val="009A065D"/>
    <w:rsid w:val="009A0D65"/>
    <w:rsid w:val="009A1111"/>
    <w:rsid w:val="009A1EA1"/>
    <w:rsid w:val="009A216A"/>
    <w:rsid w:val="009A2E99"/>
    <w:rsid w:val="009A3005"/>
    <w:rsid w:val="009A41D5"/>
    <w:rsid w:val="009A5FDB"/>
    <w:rsid w:val="009A72B9"/>
    <w:rsid w:val="009A7DD2"/>
    <w:rsid w:val="009B4D78"/>
    <w:rsid w:val="009B50F6"/>
    <w:rsid w:val="009B5A1E"/>
    <w:rsid w:val="009B65FA"/>
    <w:rsid w:val="009B6697"/>
    <w:rsid w:val="009B71FF"/>
    <w:rsid w:val="009B74AF"/>
    <w:rsid w:val="009C0ADD"/>
    <w:rsid w:val="009C156C"/>
    <w:rsid w:val="009C19AA"/>
    <w:rsid w:val="009C1F07"/>
    <w:rsid w:val="009C1FB4"/>
    <w:rsid w:val="009C30B7"/>
    <w:rsid w:val="009C30CE"/>
    <w:rsid w:val="009C3147"/>
    <w:rsid w:val="009C3301"/>
    <w:rsid w:val="009C530B"/>
    <w:rsid w:val="009C6793"/>
    <w:rsid w:val="009C745D"/>
    <w:rsid w:val="009C7559"/>
    <w:rsid w:val="009D06BD"/>
    <w:rsid w:val="009D0A34"/>
    <w:rsid w:val="009D0F76"/>
    <w:rsid w:val="009D157A"/>
    <w:rsid w:val="009D20A8"/>
    <w:rsid w:val="009D2A05"/>
    <w:rsid w:val="009D3380"/>
    <w:rsid w:val="009D38BA"/>
    <w:rsid w:val="009D4892"/>
    <w:rsid w:val="009D4CDE"/>
    <w:rsid w:val="009D60DB"/>
    <w:rsid w:val="009D6350"/>
    <w:rsid w:val="009D63A9"/>
    <w:rsid w:val="009D6E31"/>
    <w:rsid w:val="009E0058"/>
    <w:rsid w:val="009E1010"/>
    <w:rsid w:val="009E189F"/>
    <w:rsid w:val="009E1CE9"/>
    <w:rsid w:val="009E3184"/>
    <w:rsid w:val="009E3B0E"/>
    <w:rsid w:val="009E4C51"/>
    <w:rsid w:val="009E5DBD"/>
    <w:rsid w:val="009E5EF5"/>
    <w:rsid w:val="009E670A"/>
    <w:rsid w:val="009E6960"/>
    <w:rsid w:val="009E72DB"/>
    <w:rsid w:val="009E7E82"/>
    <w:rsid w:val="009F0290"/>
    <w:rsid w:val="009F1644"/>
    <w:rsid w:val="009F2DCF"/>
    <w:rsid w:val="009F34C8"/>
    <w:rsid w:val="009F405A"/>
    <w:rsid w:val="009F51F1"/>
    <w:rsid w:val="009F59EA"/>
    <w:rsid w:val="009F62AE"/>
    <w:rsid w:val="009F68C2"/>
    <w:rsid w:val="009F6F03"/>
    <w:rsid w:val="009F743C"/>
    <w:rsid w:val="009F758A"/>
    <w:rsid w:val="009F7CE7"/>
    <w:rsid w:val="009F7FC2"/>
    <w:rsid w:val="00A0034F"/>
    <w:rsid w:val="00A02873"/>
    <w:rsid w:val="00A02A40"/>
    <w:rsid w:val="00A02CF2"/>
    <w:rsid w:val="00A04827"/>
    <w:rsid w:val="00A050B5"/>
    <w:rsid w:val="00A06CC4"/>
    <w:rsid w:val="00A06E5B"/>
    <w:rsid w:val="00A0764B"/>
    <w:rsid w:val="00A111A7"/>
    <w:rsid w:val="00A113D4"/>
    <w:rsid w:val="00A12B0C"/>
    <w:rsid w:val="00A13705"/>
    <w:rsid w:val="00A14672"/>
    <w:rsid w:val="00A14A21"/>
    <w:rsid w:val="00A151EA"/>
    <w:rsid w:val="00A16311"/>
    <w:rsid w:val="00A1663B"/>
    <w:rsid w:val="00A1709D"/>
    <w:rsid w:val="00A210B4"/>
    <w:rsid w:val="00A213A6"/>
    <w:rsid w:val="00A2164C"/>
    <w:rsid w:val="00A21F85"/>
    <w:rsid w:val="00A232C6"/>
    <w:rsid w:val="00A23971"/>
    <w:rsid w:val="00A2468F"/>
    <w:rsid w:val="00A24784"/>
    <w:rsid w:val="00A268B7"/>
    <w:rsid w:val="00A271EE"/>
    <w:rsid w:val="00A31A9D"/>
    <w:rsid w:val="00A31BB8"/>
    <w:rsid w:val="00A31F3F"/>
    <w:rsid w:val="00A320D8"/>
    <w:rsid w:val="00A34713"/>
    <w:rsid w:val="00A34794"/>
    <w:rsid w:val="00A35785"/>
    <w:rsid w:val="00A3637C"/>
    <w:rsid w:val="00A365BB"/>
    <w:rsid w:val="00A375E9"/>
    <w:rsid w:val="00A417C7"/>
    <w:rsid w:val="00A42299"/>
    <w:rsid w:val="00A4230A"/>
    <w:rsid w:val="00A43B0A"/>
    <w:rsid w:val="00A43DF7"/>
    <w:rsid w:val="00A44559"/>
    <w:rsid w:val="00A45792"/>
    <w:rsid w:val="00A45A56"/>
    <w:rsid w:val="00A45E57"/>
    <w:rsid w:val="00A46299"/>
    <w:rsid w:val="00A465BE"/>
    <w:rsid w:val="00A502DC"/>
    <w:rsid w:val="00A508F4"/>
    <w:rsid w:val="00A51C0E"/>
    <w:rsid w:val="00A52633"/>
    <w:rsid w:val="00A531A2"/>
    <w:rsid w:val="00A531F4"/>
    <w:rsid w:val="00A53657"/>
    <w:rsid w:val="00A536AE"/>
    <w:rsid w:val="00A53E8B"/>
    <w:rsid w:val="00A53FC5"/>
    <w:rsid w:val="00A545DC"/>
    <w:rsid w:val="00A5585B"/>
    <w:rsid w:val="00A5693B"/>
    <w:rsid w:val="00A574EF"/>
    <w:rsid w:val="00A619D3"/>
    <w:rsid w:val="00A61D5C"/>
    <w:rsid w:val="00A61DD1"/>
    <w:rsid w:val="00A632C4"/>
    <w:rsid w:val="00A6395E"/>
    <w:rsid w:val="00A641A7"/>
    <w:rsid w:val="00A642AB"/>
    <w:rsid w:val="00A65270"/>
    <w:rsid w:val="00A65FA0"/>
    <w:rsid w:val="00A66150"/>
    <w:rsid w:val="00A676A6"/>
    <w:rsid w:val="00A706FA"/>
    <w:rsid w:val="00A70EED"/>
    <w:rsid w:val="00A71EF9"/>
    <w:rsid w:val="00A71F5B"/>
    <w:rsid w:val="00A72652"/>
    <w:rsid w:val="00A74B6A"/>
    <w:rsid w:val="00A74BEC"/>
    <w:rsid w:val="00A74C93"/>
    <w:rsid w:val="00A75593"/>
    <w:rsid w:val="00A803C7"/>
    <w:rsid w:val="00A80509"/>
    <w:rsid w:val="00A80880"/>
    <w:rsid w:val="00A81039"/>
    <w:rsid w:val="00A8235B"/>
    <w:rsid w:val="00A82854"/>
    <w:rsid w:val="00A86036"/>
    <w:rsid w:val="00A862BA"/>
    <w:rsid w:val="00A8630D"/>
    <w:rsid w:val="00A865C9"/>
    <w:rsid w:val="00A903DD"/>
    <w:rsid w:val="00A927C0"/>
    <w:rsid w:val="00A9319F"/>
    <w:rsid w:val="00A934D8"/>
    <w:rsid w:val="00A93C06"/>
    <w:rsid w:val="00A94337"/>
    <w:rsid w:val="00A95062"/>
    <w:rsid w:val="00A950FE"/>
    <w:rsid w:val="00A95793"/>
    <w:rsid w:val="00A95B37"/>
    <w:rsid w:val="00A96C92"/>
    <w:rsid w:val="00A973FF"/>
    <w:rsid w:val="00A97723"/>
    <w:rsid w:val="00AA15BB"/>
    <w:rsid w:val="00AA273B"/>
    <w:rsid w:val="00AA29B3"/>
    <w:rsid w:val="00AA2C15"/>
    <w:rsid w:val="00AA3756"/>
    <w:rsid w:val="00AA3E87"/>
    <w:rsid w:val="00AA57E7"/>
    <w:rsid w:val="00AA6095"/>
    <w:rsid w:val="00AA71BC"/>
    <w:rsid w:val="00AA7749"/>
    <w:rsid w:val="00AB0D7F"/>
    <w:rsid w:val="00AB20A0"/>
    <w:rsid w:val="00AB232A"/>
    <w:rsid w:val="00AB238E"/>
    <w:rsid w:val="00AB38AC"/>
    <w:rsid w:val="00AB4B4F"/>
    <w:rsid w:val="00AB4C2F"/>
    <w:rsid w:val="00AB691B"/>
    <w:rsid w:val="00AB76B5"/>
    <w:rsid w:val="00AB7B0A"/>
    <w:rsid w:val="00AB7B8F"/>
    <w:rsid w:val="00AB7D10"/>
    <w:rsid w:val="00AC0B8C"/>
    <w:rsid w:val="00AC10DB"/>
    <w:rsid w:val="00AC167B"/>
    <w:rsid w:val="00AC2471"/>
    <w:rsid w:val="00AC3611"/>
    <w:rsid w:val="00AC727C"/>
    <w:rsid w:val="00AC754A"/>
    <w:rsid w:val="00AD0B9E"/>
    <w:rsid w:val="00AD176F"/>
    <w:rsid w:val="00AD1C90"/>
    <w:rsid w:val="00AD2091"/>
    <w:rsid w:val="00AD24DB"/>
    <w:rsid w:val="00AD3289"/>
    <w:rsid w:val="00AD3530"/>
    <w:rsid w:val="00AD5328"/>
    <w:rsid w:val="00AD5BED"/>
    <w:rsid w:val="00AD5EED"/>
    <w:rsid w:val="00AD7F8E"/>
    <w:rsid w:val="00AE15A0"/>
    <w:rsid w:val="00AE1B37"/>
    <w:rsid w:val="00AE2FC5"/>
    <w:rsid w:val="00AE372D"/>
    <w:rsid w:val="00AE5073"/>
    <w:rsid w:val="00AE6438"/>
    <w:rsid w:val="00AE6AD8"/>
    <w:rsid w:val="00AE6E8A"/>
    <w:rsid w:val="00AE7956"/>
    <w:rsid w:val="00AE7FBF"/>
    <w:rsid w:val="00AF1E04"/>
    <w:rsid w:val="00AF1F24"/>
    <w:rsid w:val="00AF2A4B"/>
    <w:rsid w:val="00AF3D1A"/>
    <w:rsid w:val="00AF4147"/>
    <w:rsid w:val="00AF4FDB"/>
    <w:rsid w:val="00AF6A47"/>
    <w:rsid w:val="00AF6D67"/>
    <w:rsid w:val="00AF74A5"/>
    <w:rsid w:val="00AF7BC6"/>
    <w:rsid w:val="00B008C4"/>
    <w:rsid w:val="00B00F84"/>
    <w:rsid w:val="00B01715"/>
    <w:rsid w:val="00B0178C"/>
    <w:rsid w:val="00B02D2A"/>
    <w:rsid w:val="00B0367F"/>
    <w:rsid w:val="00B03DF5"/>
    <w:rsid w:val="00B047AB"/>
    <w:rsid w:val="00B04E6A"/>
    <w:rsid w:val="00B053A5"/>
    <w:rsid w:val="00B05436"/>
    <w:rsid w:val="00B064B6"/>
    <w:rsid w:val="00B075FD"/>
    <w:rsid w:val="00B0773F"/>
    <w:rsid w:val="00B10C77"/>
    <w:rsid w:val="00B10E43"/>
    <w:rsid w:val="00B11359"/>
    <w:rsid w:val="00B115B1"/>
    <w:rsid w:val="00B12AAA"/>
    <w:rsid w:val="00B146A2"/>
    <w:rsid w:val="00B147D3"/>
    <w:rsid w:val="00B153B2"/>
    <w:rsid w:val="00B16420"/>
    <w:rsid w:val="00B16D52"/>
    <w:rsid w:val="00B16E68"/>
    <w:rsid w:val="00B20199"/>
    <w:rsid w:val="00B204A5"/>
    <w:rsid w:val="00B215C0"/>
    <w:rsid w:val="00B21671"/>
    <w:rsid w:val="00B21695"/>
    <w:rsid w:val="00B217F3"/>
    <w:rsid w:val="00B21ED7"/>
    <w:rsid w:val="00B2271B"/>
    <w:rsid w:val="00B22935"/>
    <w:rsid w:val="00B24B7E"/>
    <w:rsid w:val="00B25343"/>
    <w:rsid w:val="00B254EB"/>
    <w:rsid w:val="00B2596B"/>
    <w:rsid w:val="00B2729D"/>
    <w:rsid w:val="00B3063D"/>
    <w:rsid w:val="00B3289D"/>
    <w:rsid w:val="00B33E0C"/>
    <w:rsid w:val="00B34793"/>
    <w:rsid w:val="00B35AC9"/>
    <w:rsid w:val="00B36C1C"/>
    <w:rsid w:val="00B36CB9"/>
    <w:rsid w:val="00B407E6"/>
    <w:rsid w:val="00B40ABA"/>
    <w:rsid w:val="00B43206"/>
    <w:rsid w:val="00B43FA5"/>
    <w:rsid w:val="00B44A3C"/>
    <w:rsid w:val="00B4510E"/>
    <w:rsid w:val="00B51451"/>
    <w:rsid w:val="00B522C1"/>
    <w:rsid w:val="00B524EA"/>
    <w:rsid w:val="00B52F27"/>
    <w:rsid w:val="00B5309F"/>
    <w:rsid w:val="00B535FA"/>
    <w:rsid w:val="00B54169"/>
    <w:rsid w:val="00B542F1"/>
    <w:rsid w:val="00B54B23"/>
    <w:rsid w:val="00B55693"/>
    <w:rsid w:val="00B5665D"/>
    <w:rsid w:val="00B56C17"/>
    <w:rsid w:val="00B56F00"/>
    <w:rsid w:val="00B57088"/>
    <w:rsid w:val="00B57C28"/>
    <w:rsid w:val="00B60423"/>
    <w:rsid w:val="00B61235"/>
    <w:rsid w:val="00B61338"/>
    <w:rsid w:val="00B629FE"/>
    <w:rsid w:val="00B64C65"/>
    <w:rsid w:val="00B65951"/>
    <w:rsid w:val="00B65BFE"/>
    <w:rsid w:val="00B65D64"/>
    <w:rsid w:val="00B679E9"/>
    <w:rsid w:val="00B70026"/>
    <w:rsid w:val="00B70654"/>
    <w:rsid w:val="00B713F2"/>
    <w:rsid w:val="00B71412"/>
    <w:rsid w:val="00B7166B"/>
    <w:rsid w:val="00B740DB"/>
    <w:rsid w:val="00B7436A"/>
    <w:rsid w:val="00B758A8"/>
    <w:rsid w:val="00B76D7C"/>
    <w:rsid w:val="00B76EC9"/>
    <w:rsid w:val="00B77530"/>
    <w:rsid w:val="00B815D2"/>
    <w:rsid w:val="00B83111"/>
    <w:rsid w:val="00B83B54"/>
    <w:rsid w:val="00B85091"/>
    <w:rsid w:val="00B855B1"/>
    <w:rsid w:val="00B85D42"/>
    <w:rsid w:val="00B86469"/>
    <w:rsid w:val="00B87416"/>
    <w:rsid w:val="00B90BB6"/>
    <w:rsid w:val="00B92F02"/>
    <w:rsid w:val="00B9338E"/>
    <w:rsid w:val="00B93466"/>
    <w:rsid w:val="00B96672"/>
    <w:rsid w:val="00B96874"/>
    <w:rsid w:val="00B97531"/>
    <w:rsid w:val="00B975D5"/>
    <w:rsid w:val="00B979F1"/>
    <w:rsid w:val="00B97F29"/>
    <w:rsid w:val="00BA1B50"/>
    <w:rsid w:val="00BA2078"/>
    <w:rsid w:val="00BA2B6F"/>
    <w:rsid w:val="00BA32CC"/>
    <w:rsid w:val="00BA3ECE"/>
    <w:rsid w:val="00BA44C7"/>
    <w:rsid w:val="00BA4723"/>
    <w:rsid w:val="00BA5708"/>
    <w:rsid w:val="00BA7427"/>
    <w:rsid w:val="00BB18ED"/>
    <w:rsid w:val="00BB1E30"/>
    <w:rsid w:val="00BB1E7B"/>
    <w:rsid w:val="00BB269F"/>
    <w:rsid w:val="00BB44D4"/>
    <w:rsid w:val="00BB4E1D"/>
    <w:rsid w:val="00BB52C5"/>
    <w:rsid w:val="00BB5822"/>
    <w:rsid w:val="00BB78F5"/>
    <w:rsid w:val="00BC0B86"/>
    <w:rsid w:val="00BC1888"/>
    <w:rsid w:val="00BC2421"/>
    <w:rsid w:val="00BC2594"/>
    <w:rsid w:val="00BC2A31"/>
    <w:rsid w:val="00BC3220"/>
    <w:rsid w:val="00BC33F3"/>
    <w:rsid w:val="00BC35ED"/>
    <w:rsid w:val="00BC628B"/>
    <w:rsid w:val="00BC6A98"/>
    <w:rsid w:val="00BC6F31"/>
    <w:rsid w:val="00BC7797"/>
    <w:rsid w:val="00BC7874"/>
    <w:rsid w:val="00BD1703"/>
    <w:rsid w:val="00BD198F"/>
    <w:rsid w:val="00BD2819"/>
    <w:rsid w:val="00BD3329"/>
    <w:rsid w:val="00BD49F9"/>
    <w:rsid w:val="00BD5551"/>
    <w:rsid w:val="00BD604A"/>
    <w:rsid w:val="00BD6A7D"/>
    <w:rsid w:val="00BD7993"/>
    <w:rsid w:val="00BE0035"/>
    <w:rsid w:val="00BE0512"/>
    <w:rsid w:val="00BE098B"/>
    <w:rsid w:val="00BE0E38"/>
    <w:rsid w:val="00BE127F"/>
    <w:rsid w:val="00BE172B"/>
    <w:rsid w:val="00BE206F"/>
    <w:rsid w:val="00BE2E2C"/>
    <w:rsid w:val="00BE32B4"/>
    <w:rsid w:val="00BE39A3"/>
    <w:rsid w:val="00BE3CB6"/>
    <w:rsid w:val="00BE5480"/>
    <w:rsid w:val="00BE5530"/>
    <w:rsid w:val="00BE5723"/>
    <w:rsid w:val="00BE5FA3"/>
    <w:rsid w:val="00BE6005"/>
    <w:rsid w:val="00BE742E"/>
    <w:rsid w:val="00BF0839"/>
    <w:rsid w:val="00BF0A24"/>
    <w:rsid w:val="00BF1006"/>
    <w:rsid w:val="00BF20CB"/>
    <w:rsid w:val="00BF2C6B"/>
    <w:rsid w:val="00BF3A9A"/>
    <w:rsid w:val="00BF4389"/>
    <w:rsid w:val="00BF4AB0"/>
    <w:rsid w:val="00BF53D9"/>
    <w:rsid w:val="00BF541E"/>
    <w:rsid w:val="00BF72F8"/>
    <w:rsid w:val="00BF7CD2"/>
    <w:rsid w:val="00C01557"/>
    <w:rsid w:val="00C0347A"/>
    <w:rsid w:val="00C03E93"/>
    <w:rsid w:val="00C04943"/>
    <w:rsid w:val="00C04C91"/>
    <w:rsid w:val="00C04E2A"/>
    <w:rsid w:val="00C04EFB"/>
    <w:rsid w:val="00C055AD"/>
    <w:rsid w:val="00C0589D"/>
    <w:rsid w:val="00C0671E"/>
    <w:rsid w:val="00C06900"/>
    <w:rsid w:val="00C06989"/>
    <w:rsid w:val="00C10A91"/>
    <w:rsid w:val="00C10B1A"/>
    <w:rsid w:val="00C11810"/>
    <w:rsid w:val="00C13F6D"/>
    <w:rsid w:val="00C14FB9"/>
    <w:rsid w:val="00C16191"/>
    <w:rsid w:val="00C20D0F"/>
    <w:rsid w:val="00C2124B"/>
    <w:rsid w:val="00C22680"/>
    <w:rsid w:val="00C2308D"/>
    <w:rsid w:val="00C2423C"/>
    <w:rsid w:val="00C24911"/>
    <w:rsid w:val="00C27687"/>
    <w:rsid w:val="00C278D0"/>
    <w:rsid w:val="00C31C20"/>
    <w:rsid w:val="00C324D4"/>
    <w:rsid w:val="00C3392C"/>
    <w:rsid w:val="00C34172"/>
    <w:rsid w:val="00C36A36"/>
    <w:rsid w:val="00C43CC9"/>
    <w:rsid w:val="00C43EE1"/>
    <w:rsid w:val="00C442B2"/>
    <w:rsid w:val="00C44535"/>
    <w:rsid w:val="00C4468E"/>
    <w:rsid w:val="00C448C2"/>
    <w:rsid w:val="00C44A3A"/>
    <w:rsid w:val="00C45598"/>
    <w:rsid w:val="00C4619B"/>
    <w:rsid w:val="00C46BA3"/>
    <w:rsid w:val="00C4761C"/>
    <w:rsid w:val="00C506F0"/>
    <w:rsid w:val="00C509F8"/>
    <w:rsid w:val="00C52456"/>
    <w:rsid w:val="00C5259D"/>
    <w:rsid w:val="00C53167"/>
    <w:rsid w:val="00C535DD"/>
    <w:rsid w:val="00C535F7"/>
    <w:rsid w:val="00C55286"/>
    <w:rsid w:val="00C57408"/>
    <w:rsid w:val="00C57810"/>
    <w:rsid w:val="00C60A13"/>
    <w:rsid w:val="00C60C71"/>
    <w:rsid w:val="00C61004"/>
    <w:rsid w:val="00C61066"/>
    <w:rsid w:val="00C61125"/>
    <w:rsid w:val="00C630F5"/>
    <w:rsid w:val="00C63B51"/>
    <w:rsid w:val="00C64727"/>
    <w:rsid w:val="00C64747"/>
    <w:rsid w:val="00C64D24"/>
    <w:rsid w:val="00C65AE7"/>
    <w:rsid w:val="00C669FD"/>
    <w:rsid w:val="00C66FAC"/>
    <w:rsid w:val="00C679F2"/>
    <w:rsid w:val="00C67DF2"/>
    <w:rsid w:val="00C67F10"/>
    <w:rsid w:val="00C707E0"/>
    <w:rsid w:val="00C70C6C"/>
    <w:rsid w:val="00C741EE"/>
    <w:rsid w:val="00C75A37"/>
    <w:rsid w:val="00C75BFF"/>
    <w:rsid w:val="00C76360"/>
    <w:rsid w:val="00C76447"/>
    <w:rsid w:val="00C76771"/>
    <w:rsid w:val="00C76BB9"/>
    <w:rsid w:val="00C76CA0"/>
    <w:rsid w:val="00C76F72"/>
    <w:rsid w:val="00C77028"/>
    <w:rsid w:val="00C77312"/>
    <w:rsid w:val="00C81030"/>
    <w:rsid w:val="00C81B70"/>
    <w:rsid w:val="00C82F51"/>
    <w:rsid w:val="00C832D6"/>
    <w:rsid w:val="00C83AEC"/>
    <w:rsid w:val="00C83B5C"/>
    <w:rsid w:val="00C83FEC"/>
    <w:rsid w:val="00C8435E"/>
    <w:rsid w:val="00C84AA2"/>
    <w:rsid w:val="00C84C18"/>
    <w:rsid w:val="00C8549B"/>
    <w:rsid w:val="00C869CF"/>
    <w:rsid w:val="00C86B03"/>
    <w:rsid w:val="00C8731D"/>
    <w:rsid w:val="00C90591"/>
    <w:rsid w:val="00C91EBB"/>
    <w:rsid w:val="00C92271"/>
    <w:rsid w:val="00C9355E"/>
    <w:rsid w:val="00C9388A"/>
    <w:rsid w:val="00C95959"/>
    <w:rsid w:val="00C95BAA"/>
    <w:rsid w:val="00C97194"/>
    <w:rsid w:val="00C9790A"/>
    <w:rsid w:val="00CA1926"/>
    <w:rsid w:val="00CA2D7E"/>
    <w:rsid w:val="00CA3A0F"/>
    <w:rsid w:val="00CA4692"/>
    <w:rsid w:val="00CA527A"/>
    <w:rsid w:val="00CA5576"/>
    <w:rsid w:val="00CA614F"/>
    <w:rsid w:val="00CA6C2C"/>
    <w:rsid w:val="00CA7017"/>
    <w:rsid w:val="00CA7570"/>
    <w:rsid w:val="00CB0A71"/>
    <w:rsid w:val="00CB2C07"/>
    <w:rsid w:val="00CB49FC"/>
    <w:rsid w:val="00CB56C9"/>
    <w:rsid w:val="00CB6697"/>
    <w:rsid w:val="00CB6B09"/>
    <w:rsid w:val="00CB6C77"/>
    <w:rsid w:val="00CB781C"/>
    <w:rsid w:val="00CC029E"/>
    <w:rsid w:val="00CC037D"/>
    <w:rsid w:val="00CC0B12"/>
    <w:rsid w:val="00CC0CBA"/>
    <w:rsid w:val="00CC12BD"/>
    <w:rsid w:val="00CC13FD"/>
    <w:rsid w:val="00CC1C78"/>
    <w:rsid w:val="00CC1D9B"/>
    <w:rsid w:val="00CC4B50"/>
    <w:rsid w:val="00CD00B6"/>
    <w:rsid w:val="00CD2E3F"/>
    <w:rsid w:val="00CD323E"/>
    <w:rsid w:val="00CD3986"/>
    <w:rsid w:val="00CD3F7E"/>
    <w:rsid w:val="00CD4665"/>
    <w:rsid w:val="00CD5D20"/>
    <w:rsid w:val="00CD74EE"/>
    <w:rsid w:val="00CD7DD2"/>
    <w:rsid w:val="00CD7F3A"/>
    <w:rsid w:val="00CE0510"/>
    <w:rsid w:val="00CE116F"/>
    <w:rsid w:val="00CE3275"/>
    <w:rsid w:val="00CE3838"/>
    <w:rsid w:val="00CE3AD7"/>
    <w:rsid w:val="00CE4053"/>
    <w:rsid w:val="00CE4C21"/>
    <w:rsid w:val="00CE4CEE"/>
    <w:rsid w:val="00CE5118"/>
    <w:rsid w:val="00CE58A4"/>
    <w:rsid w:val="00CE5B1A"/>
    <w:rsid w:val="00CE5BBE"/>
    <w:rsid w:val="00CE7E61"/>
    <w:rsid w:val="00CF160E"/>
    <w:rsid w:val="00CF315F"/>
    <w:rsid w:val="00CF3B95"/>
    <w:rsid w:val="00CF67D9"/>
    <w:rsid w:val="00CF6FA2"/>
    <w:rsid w:val="00CF7956"/>
    <w:rsid w:val="00D002FE"/>
    <w:rsid w:val="00D005BE"/>
    <w:rsid w:val="00D00EA6"/>
    <w:rsid w:val="00D02719"/>
    <w:rsid w:val="00D036D5"/>
    <w:rsid w:val="00D03D99"/>
    <w:rsid w:val="00D03E33"/>
    <w:rsid w:val="00D03FA8"/>
    <w:rsid w:val="00D04DBA"/>
    <w:rsid w:val="00D06936"/>
    <w:rsid w:val="00D06BBF"/>
    <w:rsid w:val="00D10981"/>
    <w:rsid w:val="00D10C22"/>
    <w:rsid w:val="00D12147"/>
    <w:rsid w:val="00D1283C"/>
    <w:rsid w:val="00D1333F"/>
    <w:rsid w:val="00D13E2F"/>
    <w:rsid w:val="00D14168"/>
    <w:rsid w:val="00D146BA"/>
    <w:rsid w:val="00D15027"/>
    <w:rsid w:val="00D15ED7"/>
    <w:rsid w:val="00D16703"/>
    <w:rsid w:val="00D16EFB"/>
    <w:rsid w:val="00D178F2"/>
    <w:rsid w:val="00D17BA1"/>
    <w:rsid w:val="00D20355"/>
    <w:rsid w:val="00D20A8F"/>
    <w:rsid w:val="00D21823"/>
    <w:rsid w:val="00D232CB"/>
    <w:rsid w:val="00D23393"/>
    <w:rsid w:val="00D23A6D"/>
    <w:rsid w:val="00D23AB2"/>
    <w:rsid w:val="00D24426"/>
    <w:rsid w:val="00D25DA7"/>
    <w:rsid w:val="00D25E16"/>
    <w:rsid w:val="00D26509"/>
    <w:rsid w:val="00D26896"/>
    <w:rsid w:val="00D26CE6"/>
    <w:rsid w:val="00D27366"/>
    <w:rsid w:val="00D27B24"/>
    <w:rsid w:val="00D27B9F"/>
    <w:rsid w:val="00D305E2"/>
    <w:rsid w:val="00D30F08"/>
    <w:rsid w:val="00D314D9"/>
    <w:rsid w:val="00D31913"/>
    <w:rsid w:val="00D33049"/>
    <w:rsid w:val="00D33DF4"/>
    <w:rsid w:val="00D35BEE"/>
    <w:rsid w:val="00D36929"/>
    <w:rsid w:val="00D3789B"/>
    <w:rsid w:val="00D37D9C"/>
    <w:rsid w:val="00D4030D"/>
    <w:rsid w:val="00D40467"/>
    <w:rsid w:val="00D4154B"/>
    <w:rsid w:val="00D416D8"/>
    <w:rsid w:val="00D4282E"/>
    <w:rsid w:val="00D437E7"/>
    <w:rsid w:val="00D43D98"/>
    <w:rsid w:val="00D451AD"/>
    <w:rsid w:val="00D5255C"/>
    <w:rsid w:val="00D5298B"/>
    <w:rsid w:val="00D5405F"/>
    <w:rsid w:val="00D54684"/>
    <w:rsid w:val="00D54AE5"/>
    <w:rsid w:val="00D550CE"/>
    <w:rsid w:val="00D555F9"/>
    <w:rsid w:val="00D55B63"/>
    <w:rsid w:val="00D56FB9"/>
    <w:rsid w:val="00D5744D"/>
    <w:rsid w:val="00D6063D"/>
    <w:rsid w:val="00D60703"/>
    <w:rsid w:val="00D60D11"/>
    <w:rsid w:val="00D6186B"/>
    <w:rsid w:val="00D62677"/>
    <w:rsid w:val="00D64663"/>
    <w:rsid w:val="00D65DE9"/>
    <w:rsid w:val="00D66C9F"/>
    <w:rsid w:val="00D67B59"/>
    <w:rsid w:val="00D702EB"/>
    <w:rsid w:val="00D70426"/>
    <w:rsid w:val="00D70DF3"/>
    <w:rsid w:val="00D70F42"/>
    <w:rsid w:val="00D712E5"/>
    <w:rsid w:val="00D71D3F"/>
    <w:rsid w:val="00D71E38"/>
    <w:rsid w:val="00D736DF"/>
    <w:rsid w:val="00D7460A"/>
    <w:rsid w:val="00D74F93"/>
    <w:rsid w:val="00D75F0C"/>
    <w:rsid w:val="00D76D62"/>
    <w:rsid w:val="00D81483"/>
    <w:rsid w:val="00D81797"/>
    <w:rsid w:val="00D830E6"/>
    <w:rsid w:val="00D855C1"/>
    <w:rsid w:val="00D85D21"/>
    <w:rsid w:val="00D87BD8"/>
    <w:rsid w:val="00D905D9"/>
    <w:rsid w:val="00D905E7"/>
    <w:rsid w:val="00D916A4"/>
    <w:rsid w:val="00D92526"/>
    <w:rsid w:val="00D92CEA"/>
    <w:rsid w:val="00D930D3"/>
    <w:rsid w:val="00D93186"/>
    <w:rsid w:val="00D933D2"/>
    <w:rsid w:val="00D933F1"/>
    <w:rsid w:val="00D945DB"/>
    <w:rsid w:val="00D948A6"/>
    <w:rsid w:val="00D94B10"/>
    <w:rsid w:val="00D96BD6"/>
    <w:rsid w:val="00D9708C"/>
    <w:rsid w:val="00D97832"/>
    <w:rsid w:val="00DA074C"/>
    <w:rsid w:val="00DA0869"/>
    <w:rsid w:val="00DA0ECB"/>
    <w:rsid w:val="00DA28B8"/>
    <w:rsid w:val="00DA2B3D"/>
    <w:rsid w:val="00DA5737"/>
    <w:rsid w:val="00DA677B"/>
    <w:rsid w:val="00DA6C54"/>
    <w:rsid w:val="00DA774A"/>
    <w:rsid w:val="00DA7B75"/>
    <w:rsid w:val="00DA7D01"/>
    <w:rsid w:val="00DB075A"/>
    <w:rsid w:val="00DB0D92"/>
    <w:rsid w:val="00DB0F01"/>
    <w:rsid w:val="00DB3637"/>
    <w:rsid w:val="00DB365F"/>
    <w:rsid w:val="00DB383F"/>
    <w:rsid w:val="00DB48C6"/>
    <w:rsid w:val="00DB4BD8"/>
    <w:rsid w:val="00DB64E5"/>
    <w:rsid w:val="00DC24BA"/>
    <w:rsid w:val="00DC2E57"/>
    <w:rsid w:val="00DC41E0"/>
    <w:rsid w:val="00DC4C8F"/>
    <w:rsid w:val="00DC4E08"/>
    <w:rsid w:val="00DC5BB3"/>
    <w:rsid w:val="00DC7AB8"/>
    <w:rsid w:val="00DD04DB"/>
    <w:rsid w:val="00DD0EAE"/>
    <w:rsid w:val="00DD1C03"/>
    <w:rsid w:val="00DD24F9"/>
    <w:rsid w:val="00DD2AFB"/>
    <w:rsid w:val="00DD3519"/>
    <w:rsid w:val="00DD5DD2"/>
    <w:rsid w:val="00DD60B0"/>
    <w:rsid w:val="00DD60EB"/>
    <w:rsid w:val="00DD700A"/>
    <w:rsid w:val="00DD7329"/>
    <w:rsid w:val="00DD7678"/>
    <w:rsid w:val="00DE015B"/>
    <w:rsid w:val="00DE0F61"/>
    <w:rsid w:val="00DE12C2"/>
    <w:rsid w:val="00DE226A"/>
    <w:rsid w:val="00DE3BAB"/>
    <w:rsid w:val="00DE52E8"/>
    <w:rsid w:val="00DE5531"/>
    <w:rsid w:val="00DE6B94"/>
    <w:rsid w:val="00DE73CD"/>
    <w:rsid w:val="00DE7838"/>
    <w:rsid w:val="00DE7AA0"/>
    <w:rsid w:val="00DF1DC1"/>
    <w:rsid w:val="00DF38CD"/>
    <w:rsid w:val="00DF6314"/>
    <w:rsid w:val="00DF6BA7"/>
    <w:rsid w:val="00DF6E25"/>
    <w:rsid w:val="00DF6E31"/>
    <w:rsid w:val="00DF6FF3"/>
    <w:rsid w:val="00DF7624"/>
    <w:rsid w:val="00E00953"/>
    <w:rsid w:val="00E01605"/>
    <w:rsid w:val="00E03593"/>
    <w:rsid w:val="00E0376C"/>
    <w:rsid w:val="00E059C7"/>
    <w:rsid w:val="00E067CC"/>
    <w:rsid w:val="00E07A8B"/>
    <w:rsid w:val="00E07FE8"/>
    <w:rsid w:val="00E10B84"/>
    <w:rsid w:val="00E11EA2"/>
    <w:rsid w:val="00E11F2F"/>
    <w:rsid w:val="00E1379A"/>
    <w:rsid w:val="00E13C8C"/>
    <w:rsid w:val="00E15416"/>
    <w:rsid w:val="00E200BB"/>
    <w:rsid w:val="00E20136"/>
    <w:rsid w:val="00E203D2"/>
    <w:rsid w:val="00E22A77"/>
    <w:rsid w:val="00E235AE"/>
    <w:rsid w:val="00E23693"/>
    <w:rsid w:val="00E2400D"/>
    <w:rsid w:val="00E24854"/>
    <w:rsid w:val="00E26327"/>
    <w:rsid w:val="00E27016"/>
    <w:rsid w:val="00E307FC"/>
    <w:rsid w:val="00E30BC9"/>
    <w:rsid w:val="00E30D61"/>
    <w:rsid w:val="00E339D2"/>
    <w:rsid w:val="00E3494F"/>
    <w:rsid w:val="00E34C69"/>
    <w:rsid w:val="00E35112"/>
    <w:rsid w:val="00E35222"/>
    <w:rsid w:val="00E35805"/>
    <w:rsid w:val="00E35FF5"/>
    <w:rsid w:val="00E36E76"/>
    <w:rsid w:val="00E36EFC"/>
    <w:rsid w:val="00E37635"/>
    <w:rsid w:val="00E376AC"/>
    <w:rsid w:val="00E402F4"/>
    <w:rsid w:val="00E4194C"/>
    <w:rsid w:val="00E42967"/>
    <w:rsid w:val="00E45733"/>
    <w:rsid w:val="00E463AF"/>
    <w:rsid w:val="00E5011D"/>
    <w:rsid w:val="00E52F33"/>
    <w:rsid w:val="00E54781"/>
    <w:rsid w:val="00E54E38"/>
    <w:rsid w:val="00E56BEA"/>
    <w:rsid w:val="00E56D01"/>
    <w:rsid w:val="00E56D7F"/>
    <w:rsid w:val="00E57493"/>
    <w:rsid w:val="00E577B4"/>
    <w:rsid w:val="00E61A6F"/>
    <w:rsid w:val="00E631C7"/>
    <w:rsid w:val="00E64DA8"/>
    <w:rsid w:val="00E65A1F"/>
    <w:rsid w:val="00E67978"/>
    <w:rsid w:val="00E67DE4"/>
    <w:rsid w:val="00E700F3"/>
    <w:rsid w:val="00E70391"/>
    <w:rsid w:val="00E71597"/>
    <w:rsid w:val="00E71B3E"/>
    <w:rsid w:val="00E72EAD"/>
    <w:rsid w:val="00E7323F"/>
    <w:rsid w:val="00E7394B"/>
    <w:rsid w:val="00E73F9B"/>
    <w:rsid w:val="00E74887"/>
    <w:rsid w:val="00E74D88"/>
    <w:rsid w:val="00E7592F"/>
    <w:rsid w:val="00E76ADE"/>
    <w:rsid w:val="00E80A7C"/>
    <w:rsid w:val="00E816E5"/>
    <w:rsid w:val="00E827BD"/>
    <w:rsid w:val="00E8469D"/>
    <w:rsid w:val="00E84DAE"/>
    <w:rsid w:val="00E85EDA"/>
    <w:rsid w:val="00E86A57"/>
    <w:rsid w:val="00E86CC8"/>
    <w:rsid w:val="00E87894"/>
    <w:rsid w:val="00E87DAC"/>
    <w:rsid w:val="00E90293"/>
    <w:rsid w:val="00E904D6"/>
    <w:rsid w:val="00E90F3A"/>
    <w:rsid w:val="00E9162D"/>
    <w:rsid w:val="00E92D39"/>
    <w:rsid w:val="00E932C0"/>
    <w:rsid w:val="00E93934"/>
    <w:rsid w:val="00E93AAE"/>
    <w:rsid w:val="00E9439D"/>
    <w:rsid w:val="00E94620"/>
    <w:rsid w:val="00E95D94"/>
    <w:rsid w:val="00E96BE4"/>
    <w:rsid w:val="00E97388"/>
    <w:rsid w:val="00E976BC"/>
    <w:rsid w:val="00EA0131"/>
    <w:rsid w:val="00EA0D88"/>
    <w:rsid w:val="00EA2025"/>
    <w:rsid w:val="00EA3A9B"/>
    <w:rsid w:val="00EA3D2A"/>
    <w:rsid w:val="00EA4034"/>
    <w:rsid w:val="00EA4218"/>
    <w:rsid w:val="00EA49DF"/>
    <w:rsid w:val="00EA4AB5"/>
    <w:rsid w:val="00EA55B1"/>
    <w:rsid w:val="00EA5C15"/>
    <w:rsid w:val="00EA6729"/>
    <w:rsid w:val="00EB0385"/>
    <w:rsid w:val="00EB161C"/>
    <w:rsid w:val="00EB2D69"/>
    <w:rsid w:val="00EB3042"/>
    <w:rsid w:val="00EB52B8"/>
    <w:rsid w:val="00EB52E6"/>
    <w:rsid w:val="00EB7267"/>
    <w:rsid w:val="00EB77BF"/>
    <w:rsid w:val="00EB7B55"/>
    <w:rsid w:val="00EB7DA3"/>
    <w:rsid w:val="00EC0BB5"/>
    <w:rsid w:val="00EC0C30"/>
    <w:rsid w:val="00EC0F39"/>
    <w:rsid w:val="00EC10A5"/>
    <w:rsid w:val="00EC11CA"/>
    <w:rsid w:val="00EC13F7"/>
    <w:rsid w:val="00EC16CC"/>
    <w:rsid w:val="00EC187F"/>
    <w:rsid w:val="00EC1B0D"/>
    <w:rsid w:val="00EC3C5C"/>
    <w:rsid w:val="00EC5117"/>
    <w:rsid w:val="00EC55B2"/>
    <w:rsid w:val="00EC5B96"/>
    <w:rsid w:val="00EC5D97"/>
    <w:rsid w:val="00EC642A"/>
    <w:rsid w:val="00EC7921"/>
    <w:rsid w:val="00ED1899"/>
    <w:rsid w:val="00ED1E46"/>
    <w:rsid w:val="00ED27D1"/>
    <w:rsid w:val="00ED2D92"/>
    <w:rsid w:val="00ED3071"/>
    <w:rsid w:val="00ED448D"/>
    <w:rsid w:val="00ED4869"/>
    <w:rsid w:val="00ED5155"/>
    <w:rsid w:val="00ED5A3F"/>
    <w:rsid w:val="00ED5A49"/>
    <w:rsid w:val="00EE0E77"/>
    <w:rsid w:val="00EE1695"/>
    <w:rsid w:val="00EE189B"/>
    <w:rsid w:val="00EE253C"/>
    <w:rsid w:val="00EE301A"/>
    <w:rsid w:val="00EE3613"/>
    <w:rsid w:val="00EE5284"/>
    <w:rsid w:val="00EE71B6"/>
    <w:rsid w:val="00EF11C2"/>
    <w:rsid w:val="00EF13C3"/>
    <w:rsid w:val="00EF28BC"/>
    <w:rsid w:val="00EF32C6"/>
    <w:rsid w:val="00EF37E0"/>
    <w:rsid w:val="00EF3B64"/>
    <w:rsid w:val="00EF4AF4"/>
    <w:rsid w:val="00EF4E7B"/>
    <w:rsid w:val="00EF51BE"/>
    <w:rsid w:val="00EF5DC7"/>
    <w:rsid w:val="00EF6158"/>
    <w:rsid w:val="00EF6809"/>
    <w:rsid w:val="00EF6CF3"/>
    <w:rsid w:val="00EF73DE"/>
    <w:rsid w:val="00F002B0"/>
    <w:rsid w:val="00F00D1D"/>
    <w:rsid w:val="00F0158F"/>
    <w:rsid w:val="00F021FD"/>
    <w:rsid w:val="00F0239B"/>
    <w:rsid w:val="00F02A2A"/>
    <w:rsid w:val="00F03A9A"/>
    <w:rsid w:val="00F05B20"/>
    <w:rsid w:val="00F05BB4"/>
    <w:rsid w:val="00F06151"/>
    <w:rsid w:val="00F07935"/>
    <w:rsid w:val="00F07EDC"/>
    <w:rsid w:val="00F10800"/>
    <w:rsid w:val="00F110B5"/>
    <w:rsid w:val="00F116FC"/>
    <w:rsid w:val="00F129B3"/>
    <w:rsid w:val="00F133AD"/>
    <w:rsid w:val="00F14D3C"/>
    <w:rsid w:val="00F15DC8"/>
    <w:rsid w:val="00F17458"/>
    <w:rsid w:val="00F21030"/>
    <w:rsid w:val="00F21191"/>
    <w:rsid w:val="00F22087"/>
    <w:rsid w:val="00F2377F"/>
    <w:rsid w:val="00F2387E"/>
    <w:rsid w:val="00F24819"/>
    <w:rsid w:val="00F252E8"/>
    <w:rsid w:val="00F260EB"/>
    <w:rsid w:val="00F26C75"/>
    <w:rsid w:val="00F30CD9"/>
    <w:rsid w:val="00F3198D"/>
    <w:rsid w:val="00F32DF2"/>
    <w:rsid w:val="00F3313A"/>
    <w:rsid w:val="00F331D3"/>
    <w:rsid w:val="00F33228"/>
    <w:rsid w:val="00F33AEF"/>
    <w:rsid w:val="00F33E1C"/>
    <w:rsid w:val="00F3427D"/>
    <w:rsid w:val="00F345BF"/>
    <w:rsid w:val="00F35F9E"/>
    <w:rsid w:val="00F36478"/>
    <w:rsid w:val="00F369C2"/>
    <w:rsid w:val="00F37C9E"/>
    <w:rsid w:val="00F37FB6"/>
    <w:rsid w:val="00F4031D"/>
    <w:rsid w:val="00F40AC4"/>
    <w:rsid w:val="00F40F5A"/>
    <w:rsid w:val="00F41B01"/>
    <w:rsid w:val="00F41CE8"/>
    <w:rsid w:val="00F41D96"/>
    <w:rsid w:val="00F41E99"/>
    <w:rsid w:val="00F4200D"/>
    <w:rsid w:val="00F42E95"/>
    <w:rsid w:val="00F44AC3"/>
    <w:rsid w:val="00F45A77"/>
    <w:rsid w:val="00F471B8"/>
    <w:rsid w:val="00F475B2"/>
    <w:rsid w:val="00F51F39"/>
    <w:rsid w:val="00F5227E"/>
    <w:rsid w:val="00F52E47"/>
    <w:rsid w:val="00F5351B"/>
    <w:rsid w:val="00F53D41"/>
    <w:rsid w:val="00F541E3"/>
    <w:rsid w:val="00F55326"/>
    <w:rsid w:val="00F55BBD"/>
    <w:rsid w:val="00F56203"/>
    <w:rsid w:val="00F56B44"/>
    <w:rsid w:val="00F60670"/>
    <w:rsid w:val="00F60E10"/>
    <w:rsid w:val="00F61FA6"/>
    <w:rsid w:val="00F621AD"/>
    <w:rsid w:val="00F62A4D"/>
    <w:rsid w:val="00F63A5F"/>
    <w:rsid w:val="00F640A4"/>
    <w:rsid w:val="00F640C7"/>
    <w:rsid w:val="00F648D8"/>
    <w:rsid w:val="00F654F4"/>
    <w:rsid w:val="00F65540"/>
    <w:rsid w:val="00F6635E"/>
    <w:rsid w:val="00F66E76"/>
    <w:rsid w:val="00F708B8"/>
    <w:rsid w:val="00F71BF5"/>
    <w:rsid w:val="00F71E32"/>
    <w:rsid w:val="00F72D81"/>
    <w:rsid w:val="00F74BFA"/>
    <w:rsid w:val="00F75C4A"/>
    <w:rsid w:val="00F76708"/>
    <w:rsid w:val="00F77105"/>
    <w:rsid w:val="00F7743E"/>
    <w:rsid w:val="00F84592"/>
    <w:rsid w:val="00F855A2"/>
    <w:rsid w:val="00F866AA"/>
    <w:rsid w:val="00F86CD1"/>
    <w:rsid w:val="00F8783A"/>
    <w:rsid w:val="00F87F26"/>
    <w:rsid w:val="00F9071D"/>
    <w:rsid w:val="00F91AED"/>
    <w:rsid w:val="00F91C37"/>
    <w:rsid w:val="00F92AAC"/>
    <w:rsid w:val="00F93507"/>
    <w:rsid w:val="00F935B2"/>
    <w:rsid w:val="00F93A74"/>
    <w:rsid w:val="00F93B6F"/>
    <w:rsid w:val="00F944C6"/>
    <w:rsid w:val="00F94F50"/>
    <w:rsid w:val="00F96EC3"/>
    <w:rsid w:val="00F97411"/>
    <w:rsid w:val="00F974EC"/>
    <w:rsid w:val="00F97A67"/>
    <w:rsid w:val="00FA0C2D"/>
    <w:rsid w:val="00FA1407"/>
    <w:rsid w:val="00FA32B1"/>
    <w:rsid w:val="00FA4259"/>
    <w:rsid w:val="00FA56DD"/>
    <w:rsid w:val="00FA582E"/>
    <w:rsid w:val="00FA61A7"/>
    <w:rsid w:val="00FA68C1"/>
    <w:rsid w:val="00FA6C7A"/>
    <w:rsid w:val="00FB1A8C"/>
    <w:rsid w:val="00FB22E7"/>
    <w:rsid w:val="00FB24E9"/>
    <w:rsid w:val="00FB3189"/>
    <w:rsid w:val="00FB3EC1"/>
    <w:rsid w:val="00FB4FB4"/>
    <w:rsid w:val="00FB5C3F"/>
    <w:rsid w:val="00FB6F44"/>
    <w:rsid w:val="00FB74AD"/>
    <w:rsid w:val="00FC0416"/>
    <w:rsid w:val="00FC0A98"/>
    <w:rsid w:val="00FC1CEB"/>
    <w:rsid w:val="00FC2838"/>
    <w:rsid w:val="00FC3875"/>
    <w:rsid w:val="00FC4406"/>
    <w:rsid w:val="00FC4F6A"/>
    <w:rsid w:val="00FC5136"/>
    <w:rsid w:val="00FC51FC"/>
    <w:rsid w:val="00FC65A4"/>
    <w:rsid w:val="00FC66D6"/>
    <w:rsid w:val="00FC77D3"/>
    <w:rsid w:val="00FC78D0"/>
    <w:rsid w:val="00FC7E86"/>
    <w:rsid w:val="00FD0FBF"/>
    <w:rsid w:val="00FD129A"/>
    <w:rsid w:val="00FD33AB"/>
    <w:rsid w:val="00FD4A15"/>
    <w:rsid w:val="00FD4C1B"/>
    <w:rsid w:val="00FD5226"/>
    <w:rsid w:val="00FD563C"/>
    <w:rsid w:val="00FD6006"/>
    <w:rsid w:val="00FD6D7F"/>
    <w:rsid w:val="00FE01F7"/>
    <w:rsid w:val="00FE03A7"/>
    <w:rsid w:val="00FE03B1"/>
    <w:rsid w:val="00FE08F3"/>
    <w:rsid w:val="00FE17DA"/>
    <w:rsid w:val="00FE24BA"/>
    <w:rsid w:val="00FE24F6"/>
    <w:rsid w:val="00FE27BA"/>
    <w:rsid w:val="00FE2D20"/>
    <w:rsid w:val="00FE447E"/>
    <w:rsid w:val="00FE461D"/>
    <w:rsid w:val="00FE4D06"/>
    <w:rsid w:val="00FE4DA0"/>
    <w:rsid w:val="00FE53D6"/>
    <w:rsid w:val="00FE58BD"/>
    <w:rsid w:val="00FE5958"/>
    <w:rsid w:val="00FE5ABB"/>
    <w:rsid w:val="00FE5C8F"/>
    <w:rsid w:val="00FE6220"/>
    <w:rsid w:val="00FE6775"/>
    <w:rsid w:val="00FE6CAA"/>
    <w:rsid w:val="00FE7376"/>
    <w:rsid w:val="00FE7DE2"/>
    <w:rsid w:val="00FF03C6"/>
    <w:rsid w:val="00FF0E00"/>
    <w:rsid w:val="00FF0FF4"/>
    <w:rsid w:val="00FF2225"/>
    <w:rsid w:val="00FF24C3"/>
    <w:rsid w:val="00FF40B9"/>
    <w:rsid w:val="00FF4825"/>
    <w:rsid w:val="00FF49E7"/>
    <w:rsid w:val="00FF4FA3"/>
    <w:rsid w:val="00FF4FB9"/>
    <w:rsid w:val="00FF53DD"/>
    <w:rsid w:val="00FF5A99"/>
    <w:rsid w:val="00FF64D8"/>
    <w:rsid w:val="00FF7EC7"/>
    <w:rsid w:val="010C465A"/>
    <w:rsid w:val="012653E5"/>
    <w:rsid w:val="014A0ED1"/>
    <w:rsid w:val="015127E4"/>
    <w:rsid w:val="01842DC1"/>
    <w:rsid w:val="01934FD6"/>
    <w:rsid w:val="03314F42"/>
    <w:rsid w:val="03970294"/>
    <w:rsid w:val="0475683C"/>
    <w:rsid w:val="0576327A"/>
    <w:rsid w:val="05B971E3"/>
    <w:rsid w:val="06A316D6"/>
    <w:rsid w:val="070F698A"/>
    <w:rsid w:val="071C2D76"/>
    <w:rsid w:val="08DB3E5E"/>
    <w:rsid w:val="08FD7CFA"/>
    <w:rsid w:val="092F3078"/>
    <w:rsid w:val="0965393C"/>
    <w:rsid w:val="0AB71775"/>
    <w:rsid w:val="0B1D1F25"/>
    <w:rsid w:val="0B7E0387"/>
    <w:rsid w:val="0B852811"/>
    <w:rsid w:val="0B855D4A"/>
    <w:rsid w:val="0B881192"/>
    <w:rsid w:val="0CB25DE3"/>
    <w:rsid w:val="0CC97DF2"/>
    <w:rsid w:val="0CEF6B0C"/>
    <w:rsid w:val="0D1712DC"/>
    <w:rsid w:val="0D27535B"/>
    <w:rsid w:val="0DA80DF0"/>
    <w:rsid w:val="0DE4034A"/>
    <w:rsid w:val="0F1847EC"/>
    <w:rsid w:val="1060281A"/>
    <w:rsid w:val="1174545D"/>
    <w:rsid w:val="117A05C2"/>
    <w:rsid w:val="12E15137"/>
    <w:rsid w:val="13006A4B"/>
    <w:rsid w:val="134C0145"/>
    <w:rsid w:val="139A66EC"/>
    <w:rsid w:val="13EE46D4"/>
    <w:rsid w:val="146C4C5B"/>
    <w:rsid w:val="14714073"/>
    <w:rsid w:val="14AC64CC"/>
    <w:rsid w:val="152B5812"/>
    <w:rsid w:val="159D44CD"/>
    <w:rsid w:val="163B5754"/>
    <w:rsid w:val="16A25345"/>
    <w:rsid w:val="16D17172"/>
    <w:rsid w:val="178F5608"/>
    <w:rsid w:val="179556BC"/>
    <w:rsid w:val="17972FEB"/>
    <w:rsid w:val="179A02BC"/>
    <w:rsid w:val="17BE0DF7"/>
    <w:rsid w:val="17FD158B"/>
    <w:rsid w:val="186963A3"/>
    <w:rsid w:val="18D51FCB"/>
    <w:rsid w:val="18E275FF"/>
    <w:rsid w:val="19504A38"/>
    <w:rsid w:val="19B06269"/>
    <w:rsid w:val="1A675604"/>
    <w:rsid w:val="1A772767"/>
    <w:rsid w:val="1C7925F5"/>
    <w:rsid w:val="1CEE548D"/>
    <w:rsid w:val="1D016D38"/>
    <w:rsid w:val="1E370A77"/>
    <w:rsid w:val="1E80360C"/>
    <w:rsid w:val="1F0F44E1"/>
    <w:rsid w:val="1F5A2CC9"/>
    <w:rsid w:val="201F603E"/>
    <w:rsid w:val="204C35FC"/>
    <w:rsid w:val="20D337B0"/>
    <w:rsid w:val="2146514E"/>
    <w:rsid w:val="2223326E"/>
    <w:rsid w:val="22771DA9"/>
    <w:rsid w:val="22AB5665"/>
    <w:rsid w:val="23505A08"/>
    <w:rsid w:val="23AC13FF"/>
    <w:rsid w:val="23C35E52"/>
    <w:rsid w:val="24242A63"/>
    <w:rsid w:val="24777E8E"/>
    <w:rsid w:val="24D73880"/>
    <w:rsid w:val="25824A15"/>
    <w:rsid w:val="26191C7F"/>
    <w:rsid w:val="262A0D12"/>
    <w:rsid w:val="26336323"/>
    <w:rsid w:val="26AF03DB"/>
    <w:rsid w:val="26EB31BE"/>
    <w:rsid w:val="270F741A"/>
    <w:rsid w:val="27B20F29"/>
    <w:rsid w:val="28E81896"/>
    <w:rsid w:val="296D12C9"/>
    <w:rsid w:val="29725371"/>
    <w:rsid w:val="297F53B2"/>
    <w:rsid w:val="29CC76AD"/>
    <w:rsid w:val="29FE4E0F"/>
    <w:rsid w:val="2A233C1D"/>
    <w:rsid w:val="2A557DFD"/>
    <w:rsid w:val="2A6C1DEF"/>
    <w:rsid w:val="2B4E1310"/>
    <w:rsid w:val="2B8B4324"/>
    <w:rsid w:val="2B9B003B"/>
    <w:rsid w:val="2BC57170"/>
    <w:rsid w:val="2BF8682A"/>
    <w:rsid w:val="2CF133FC"/>
    <w:rsid w:val="2D2C76E8"/>
    <w:rsid w:val="2D2E296F"/>
    <w:rsid w:val="2D3E0977"/>
    <w:rsid w:val="2D565311"/>
    <w:rsid w:val="2E4F6F81"/>
    <w:rsid w:val="2E7E27E1"/>
    <w:rsid w:val="3025530B"/>
    <w:rsid w:val="302A1612"/>
    <w:rsid w:val="30836ABB"/>
    <w:rsid w:val="30CC3FC3"/>
    <w:rsid w:val="30CE3B40"/>
    <w:rsid w:val="31144B09"/>
    <w:rsid w:val="311B32AD"/>
    <w:rsid w:val="31273516"/>
    <w:rsid w:val="31DA427D"/>
    <w:rsid w:val="322D1CA6"/>
    <w:rsid w:val="324733CC"/>
    <w:rsid w:val="332A2354"/>
    <w:rsid w:val="335E761B"/>
    <w:rsid w:val="346A14C0"/>
    <w:rsid w:val="346A71A9"/>
    <w:rsid w:val="356A3EFA"/>
    <w:rsid w:val="36554F48"/>
    <w:rsid w:val="365F370E"/>
    <w:rsid w:val="3961673E"/>
    <w:rsid w:val="39CF78CF"/>
    <w:rsid w:val="3A8E4D33"/>
    <w:rsid w:val="3ADC71E5"/>
    <w:rsid w:val="3BB17B20"/>
    <w:rsid w:val="3DF236F0"/>
    <w:rsid w:val="3E3B0B21"/>
    <w:rsid w:val="3F1069F0"/>
    <w:rsid w:val="3FED61BB"/>
    <w:rsid w:val="400F5E5C"/>
    <w:rsid w:val="40782DB2"/>
    <w:rsid w:val="40860BBC"/>
    <w:rsid w:val="40877535"/>
    <w:rsid w:val="409D16B5"/>
    <w:rsid w:val="41E566CE"/>
    <w:rsid w:val="4220148C"/>
    <w:rsid w:val="426214EA"/>
    <w:rsid w:val="42A70F6B"/>
    <w:rsid w:val="43211ACA"/>
    <w:rsid w:val="4381544E"/>
    <w:rsid w:val="43B149F5"/>
    <w:rsid w:val="44996DE8"/>
    <w:rsid w:val="4505784A"/>
    <w:rsid w:val="45E65858"/>
    <w:rsid w:val="46020E5D"/>
    <w:rsid w:val="46BD7F6D"/>
    <w:rsid w:val="46DE43CA"/>
    <w:rsid w:val="46E47AD0"/>
    <w:rsid w:val="46F9327D"/>
    <w:rsid w:val="47161953"/>
    <w:rsid w:val="47255A33"/>
    <w:rsid w:val="477A2C05"/>
    <w:rsid w:val="47836662"/>
    <w:rsid w:val="48A11FF0"/>
    <w:rsid w:val="48A6408D"/>
    <w:rsid w:val="48DB54C4"/>
    <w:rsid w:val="49BE5DCA"/>
    <w:rsid w:val="49C208C8"/>
    <w:rsid w:val="49DD1205"/>
    <w:rsid w:val="4A77012A"/>
    <w:rsid w:val="4A85436E"/>
    <w:rsid w:val="4A880887"/>
    <w:rsid w:val="4B064954"/>
    <w:rsid w:val="4B7D269C"/>
    <w:rsid w:val="4B92701A"/>
    <w:rsid w:val="4BC50002"/>
    <w:rsid w:val="4BCB69E0"/>
    <w:rsid w:val="4BDE6945"/>
    <w:rsid w:val="4C4B0266"/>
    <w:rsid w:val="4CFB0B1B"/>
    <w:rsid w:val="4DB52A25"/>
    <w:rsid w:val="4DEF3045"/>
    <w:rsid w:val="4DFE6FCF"/>
    <w:rsid w:val="4E554C1E"/>
    <w:rsid w:val="4EAA6340"/>
    <w:rsid w:val="4F130BDC"/>
    <w:rsid w:val="4FD702C1"/>
    <w:rsid w:val="505A2A2D"/>
    <w:rsid w:val="506C030E"/>
    <w:rsid w:val="50CF0BB2"/>
    <w:rsid w:val="51B710C5"/>
    <w:rsid w:val="51C44A4F"/>
    <w:rsid w:val="51E4205C"/>
    <w:rsid w:val="523B7D3E"/>
    <w:rsid w:val="525D1C8D"/>
    <w:rsid w:val="52663AC0"/>
    <w:rsid w:val="526B02DD"/>
    <w:rsid w:val="528924C7"/>
    <w:rsid w:val="52D9031E"/>
    <w:rsid w:val="52DB3652"/>
    <w:rsid w:val="538D7D04"/>
    <w:rsid w:val="54640CA3"/>
    <w:rsid w:val="54E02F54"/>
    <w:rsid w:val="55130060"/>
    <w:rsid w:val="555A7AC7"/>
    <w:rsid w:val="559C20A3"/>
    <w:rsid w:val="55BA060C"/>
    <w:rsid w:val="56446E0B"/>
    <w:rsid w:val="565F04B8"/>
    <w:rsid w:val="56A27429"/>
    <w:rsid w:val="575815AC"/>
    <w:rsid w:val="57DF5FDC"/>
    <w:rsid w:val="581867C3"/>
    <w:rsid w:val="58A36A0F"/>
    <w:rsid w:val="58C71735"/>
    <w:rsid w:val="58F73252"/>
    <w:rsid w:val="590D75D0"/>
    <w:rsid w:val="5A0054B6"/>
    <w:rsid w:val="5A2F175C"/>
    <w:rsid w:val="5A5E6BA6"/>
    <w:rsid w:val="5A61619F"/>
    <w:rsid w:val="5A986A29"/>
    <w:rsid w:val="5AB61B5C"/>
    <w:rsid w:val="5AD13DBE"/>
    <w:rsid w:val="5B4C3DCF"/>
    <w:rsid w:val="5B665F03"/>
    <w:rsid w:val="5BB821C7"/>
    <w:rsid w:val="5BBB52C4"/>
    <w:rsid w:val="5BC51B55"/>
    <w:rsid w:val="5C371D1A"/>
    <w:rsid w:val="5CA0542E"/>
    <w:rsid w:val="5DDD3E35"/>
    <w:rsid w:val="5E1974BD"/>
    <w:rsid w:val="5E412BAC"/>
    <w:rsid w:val="5E483285"/>
    <w:rsid w:val="5EFE2A9E"/>
    <w:rsid w:val="5F745C6B"/>
    <w:rsid w:val="5FA73995"/>
    <w:rsid w:val="5FD35E97"/>
    <w:rsid w:val="60162148"/>
    <w:rsid w:val="60434B8E"/>
    <w:rsid w:val="60437F9E"/>
    <w:rsid w:val="60857962"/>
    <w:rsid w:val="608A5E90"/>
    <w:rsid w:val="60BE73D6"/>
    <w:rsid w:val="615E75CE"/>
    <w:rsid w:val="61831387"/>
    <w:rsid w:val="6187615F"/>
    <w:rsid w:val="61CD555D"/>
    <w:rsid w:val="62074B29"/>
    <w:rsid w:val="62081E5D"/>
    <w:rsid w:val="62627DBA"/>
    <w:rsid w:val="626C2A49"/>
    <w:rsid w:val="62AC0858"/>
    <w:rsid w:val="62B16D5B"/>
    <w:rsid w:val="62E56413"/>
    <w:rsid w:val="6383042F"/>
    <w:rsid w:val="63FE50A1"/>
    <w:rsid w:val="644F401D"/>
    <w:rsid w:val="645635BB"/>
    <w:rsid w:val="651C7AB0"/>
    <w:rsid w:val="65225EF7"/>
    <w:rsid w:val="6563137F"/>
    <w:rsid w:val="65F974BC"/>
    <w:rsid w:val="66270F1B"/>
    <w:rsid w:val="66852446"/>
    <w:rsid w:val="66A15243"/>
    <w:rsid w:val="67497018"/>
    <w:rsid w:val="67560D78"/>
    <w:rsid w:val="67835209"/>
    <w:rsid w:val="681F79C3"/>
    <w:rsid w:val="68480AB2"/>
    <w:rsid w:val="68746DFB"/>
    <w:rsid w:val="689B6F0D"/>
    <w:rsid w:val="68B15D6F"/>
    <w:rsid w:val="68D9314D"/>
    <w:rsid w:val="691C5553"/>
    <w:rsid w:val="69510B1C"/>
    <w:rsid w:val="695C7610"/>
    <w:rsid w:val="69645740"/>
    <w:rsid w:val="6A6F0F3F"/>
    <w:rsid w:val="6AA93B47"/>
    <w:rsid w:val="6AB84AE6"/>
    <w:rsid w:val="6ADD6541"/>
    <w:rsid w:val="6AFB6DF0"/>
    <w:rsid w:val="6B3A18BB"/>
    <w:rsid w:val="6B4D12CA"/>
    <w:rsid w:val="6B937AF0"/>
    <w:rsid w:val="6C800E6E"/>
    <w:rsid w:val="6C836C26"/>
    <w:rsid w:val="6CC30895"/>
    <w:rsid w:val="6D212D7A"/>
    <w:rsid w:val="6D9F2067"/>
    <w:rsid w:val="6DB13150"/>
    <w:rsid w:val="6E0A15C2"/>
    <w:rsid w:val="6E1F27EC"/>
    <w:rsid w:val="6E4E011F"/>
    <w:rsid w:val="6E8F46C1"/>
    <w:rsid w:val="6F3E11CF"/>
    <w:rsid w:val="6F792FC5"/>
    <w:rsid w:val="7059006B"/>
    <w:rsid w:val="7075649A"/>
    <w:rsid w:val="70872C98"/>
    <w:rsid w:val="70CB4E27"/>
    <w:rsid w:val="710A4CCD"/>
    <w:rsid w:val="713311CE"/>
    <w:rsid w:val="71B90E69"/>
    <w:rsid w:val="71CD09FA"/>
    <w:rsid w:val="71D308C0"/>
    <w:rsid w:val="7220739A"/>
    <w:rsid w:val="72542543"/>
    <w:rsid w:val="7293151F"/>
    <w:rsid w:val="72B86E1C"/>
    <w:rsid w:val="739E7F43"/>
    <w:rsid w:val="741877B7"/>
    <w:rsid w:val="744E5741"/>
    <w:rsid w:val="74A65902"/>
    <w:rsid w:val="74C05933"/>
    <w:rsid w:val="74D7076F"/>
    <w:rsid w:val="74F04ABC"/>
    <w:rsid w:val="75393120"/>
    <w:rsid w:val="761B0E83"/>
    <w:rsid w:val="76271E07"/>
    <w:rsid w:val="768F370F"/>
    <w:rsid w:val="775C0741"/>
    <w:rsid w:val="776302C6"/>
    <w:rsid w:val="77F97C61"/>
    <w:rsid w:val="78440E21"/>
    <w:rsid w:val="79222636"/>
    <w:rsid w:val="79433163"/>
    <w:rsid w:val="7BCA68A2"/>
    <w:rsid w:val="7CAA7D10"/>
    <w:rsid w:val="7E3925BD"/>
    <w:rsid w:val="7E3E568F"/>
    <w:rsid w:val="7E6A1F37"/>
    <w:rsid w:val="7EED4217"/>
    <w:rsid w:val="7F572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EB6D182-66DF-48DA-9F1A-25F2266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1"/>
    <w:link w:val="10"/>
    <w:qFormat/>
    <w:pPr>
      <w:keepNext/>
      <w:keepLines/>
      <w:widowControl/>
      <w:spacing w:before="340" w:after="330" w:line="578" w:lineRule="auto"/>
      <w:jc w:val="center"/>
      <w:outlineLvl w:val="0"/>
    </w:pPr>
    <w:rPr>
      <w:rFonts w:ascii="Times New Roman" w:eastAsia="黑体" w:hAnsi="Times New Roman" w:cs="Times New Roman"/>
      <w:bCs/>
      <w:kern w:val="44"/>
      <w:sz w:val="32"/>
      <w:szCs w:val="44"/>
    </w:rPr>
  </w:style>
  <w:style w:type="paragraph" w:styleId="4">
    <w:name w:val="heading 4"/>
    <w:basedOn w:val="a1"/>
    <w:next w:val="a1"/>
    <w:uiPriority w:val="9"/>
    <w:semiHidden/>
    <w:unhideWhenUsed/>
    <w:qFormat/>
    <w:pPr>
      <w:spacing w:beforeAutospacing="1" w:afterAutospacing="1"/>
      <w:jc w:val="left"/>
      <w:outlineLvl w:val="3"/>
    </w:pPr>
    <w:rPr>
      <w:rFonts w:ascii="宋体" w:eastAsia="宋体" w:hAnsi="宋体" w:cs="Times New Roman" w:hint="eastAsia"/>
      <w:b/>
      <w:kern w:val="0"/>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basedOn w:val="a1"/>
    <w:link w:val="a6"/>
    <w:uiPriority w:val="99"/>
    <w:semiHidden/>
    <w:unhideWhenUsed/>
    <w:qFormat/>
    <w:rPr>
      <w:rFonts w:ascii="宋体" w:eastAsia="宋体" w:hAnsi="Courier New" w:cs="Courier New"/>
      <w:szCs w:val="21"/>
    </w:rPr>
  </w:style>
  <w:style w:type="paragraph" w:styleId="a7">
    <w:name w:val="Balloon Text"/>
    <w:basedOn w:val="a1"/>
    <w:link w:val="a8"/>
    <w:uiPriority w:val="99"/>
    <w:semiHidden/>
    <w:unhideWhenUsed/>
    <w:qFormat/>
    <w:rPr>
      <w:sz w:val="18"/>
      <w:szCs w:val="18"/>
    </w:rPr>
  </w:style>
  <w:style w:type="paragraph" w:styleId="a9">
    <w:name w:val="footer"/>
    <w:basedOn w:val="a1"/>
    <w:link w:val="aa"/>
    <w:qFormat/>
    <w:pPr>
      <w:snapToGrid w:val="0"/>
      <w:ind w:rightChars="100" w:right="210"/>
      <w:jc w:val="right"/>
    </w:pPr>
    <w:rPr>
      <w:rFonts w:ascii="Times New Roman" w:eastAsia="宋体" w:hAnsi="Times New Roman" w:cs="Times New Roman"/>
      <w:sz w:val="18"/>
      <w:szCs w:val="18"/>
    </w:rPr>
  </w:style>
  <w:style w:type="paragraph" w:styleId="ab">
    <w:name w:val="header"/>
    <w:basedOn w:val="a1"/>
    <w:link w:val="ac"/>
    <w:qFormat/>
    <w:pPr>
      <w:snapToGrid w:val="0"/>
      <w:jc w:val="left"/>
    </w:pPr>
    <w:rPr>
      <w:rFonts w:ascii="Times New Roman" w:eastAsia="宋体" w:hAnsi="Times New Roman" w:cs="Times New Roman"/>
      <w:sz w:val="18"/>
      <w:szCs w:val="18"/>
    </w:rPr>
  </w:style>
  <w:style w:type="paragraph" w:styleId="ad">
    <w:name w:val="footnote text"/>
    <w:basedOn w:val="a1"/>
    <w:link w:val="ae"/>
    <w:uiPriority w:val="99"/>
    <w:semiHidden/>
    <w:unhideWhenUsed/>
    <w:qFormat/>
    <w:pPr>
      <w:snapToGrid w:val="0"/>
      <w:jc w:val="left"/>
    </w:pPr>
    <w:rPr>
      <w:sz w:val="18"/>
      <w:szCs w:val="18"/>
    </w:rPr>
  </w:style>
  <w:style w:type="table" w:styleId="af">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3"/>
    <w:uiPriority w:val="99"/>
    <w:semiHidden/>
    <w:unhideWhenUsed/>
    <w:qFormat/>
    <w:rPr>
      <w:vertAlign w:val="superscript"/>
    </w:rPr>
  </w:style>
  <w:style w:type="paragraph" w:customStyle="1" w:styleId="af1">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3"/>
    <w:link w:val="af1"/>
    <w:qFormat/>
    <w:rPr>
      <w:rFonts w:ascii="宋体" w:eastAsia="宋体" w:hAnsi="Times New Roman" w:cs="Times New Roman"/>
      <w:kern w:val="0"/>
      <w:szCs w:val="20"/>
    </w:rPr>
  </w:style>
  <w:style w:type="paragraph" w:customStyle="1" w:styleId="af2">
    <w:name w:val="一级条标题"/>
    <w:next w:val="af1"/>
    <w:qFormat/>
    <w:pPr>
      <w:spacing w:beforeLines="50" w:before="156" w:afterLines="50" w:after="156"/>
      <w:outlineLvl w:val="2"/>
    </w:pPr>
    <w:rPr>
      <w:rFonts w:ascii="黑体" w:eastAsia="黑体"/>
      <w:sz w:val="21"/>
      <w:szCs w:val="21"/>
    </w:rPr>
  </w:style>
  <w:style w:type="paragraph" w:customStyle="1" w:styleId="af3">
    <w:name w:val="标准书脚_奇数页"/>
    <w:qFormat/>
    <w:pPr>
      <w:spacing w:before="120"/>
      <w:ind w:right="198"/>
      <w:jc w:val="right"/>
    </w:pPr>
    <w:rPr>
      <w:rFonts w:ascii="宋体"/>
      <w:sz w:val="18"/>
      <w:szCs w:val="18"/>
    </w:rPr>
  </w:style>
  <w:style w:type="paragraph" w:customStyle="1" w:styleId="af4">
    <w:name w:val="标准书眉_奇数页"/>
    <w:next w:val="a1"/>
    <w:qFormat/>
    <w:pPr>
      <w:tabs>
        <w:tab w:val="center" w:pos="4154"/>
        <w:tab w:val="right" w:pos="8306"/>
      </w:tabs>
      <w:spacing w:after="220"/>
      <w:jc w:val="right"/>
    </w:pPr>
    <w:rPr>
      <w:rFonts w:ascii="黑体" w:eastAsia="黑体"/>
      <w:sz w:val="21"/>
      <w:szCs w:val="21"/>
    </w:rPr>
  </w:style>
  <w:style w:type="paragraph" w:customStyle="1" w:styleId="af5">
    <w:name w:val="章标题"/>
    <w:next w:val="af1"/>
    <w:qFormat/>
    <w:pPr>
      <w:spacing w:beforeLines="100" w:before="312" w:afterLines="100" w:after="312"/>
      <w:jc w:val="both"/>
      <w:outlineLvl w:val="1"/>
    </w:pPr>
    <w:rPr>
      <w:rFonts w:ascii="黑体" w:eastAsia="黑体"/>
      <w:sz w:val="21"/>
    </w:rPr>
  </w:style>
  <w:style w:type="paragraph" w:customStyle="1" w:styleId="af6">
    <w:name w:val="二级条标题"/>
    <w:basedOn w:val="af2"/>
    <w:next w:val="af1"/>
    <w:qFormat/>
    <w:pPr>
      <w:spacing w:before="50" w:after="50"/>
      <w:outlineLvl w:val="3"/>
    </w:p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7">
    <w:name w:val="目次、标准名称标题"/>
    <w:basedOn w:val="a1"/>
    <w:next w:val="af1"/>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8">
    <w:name w:val="三级条标题"/>
    <w:basedOn w:val="af6"/>
    <w:next w:val="af1"/>
    <w:qFormat/>
    <w:pPr>
      <w:outlineLvl w:val="4"/>
    </w:pPr>
  </w:style>
  <w:style w:type="paragraph" w:customStyle="1" w:styleId="af9">
    <w:name w:val="四级条标题"/>
    <w:basedOn w:val="af8"/>
    <w:next w:val="af1"/>
    <w:qFormat/>
    <w:pPr>
      <w:outlineLvl w:val="5"/>
    </w:pPr>
  </w:style>
  <w:style w:type="paragraph" w:customStyle="1" w:styleId="afa">
    <w:name w:val="五级条标题"/>
    <w:basedOn w:val="af9"/>
    <w:next w:val="af1"/>
    <w:qFormat/>
    <w:pPr>
      <w:outlineLvl w:val="6"/>
    </w:pPr>
  </w:style>
  <w:style w:type="character" w:customStyle="1" w:styleId="aa">
    <w:name w:val="页脚 字符"/>
    <w:basedOn w:val="a3"/>
    <w:link w:val="a9"/>
    <w:qFormat/>
    <w:rPr>
      <w:rFonts w:ascii="Times New Roman" w:eastAsia="宋体" w:hAnsi="Times New Roman" w:cs="Times New Roman"/>
      <w:sz w:val="18"/>
      <w:szCs w:val="18"/>
    </w:rPr>
  </w:style>
  <w:style w:type="character" w:customStyle="1" w:styleId="ac">
    <w:name w:val="页眉 字符"/>
    <w:basedOn w:val="a3"/>
    <w:link w:val="ab"/>
    <w:qFormat/>
    <w:rPr>
      <w:rFonts w:ascii="Times New Roman" w:eastAsia="宋体" w:hAnsi="Times New Roman" w:cs="Times New Roman"/>
      <w:sz w:val="18"/>
      <w:szCs w:val="18"/>
    </w:rPr>
  </w:style>
  <w:style w:type="paragraph" w:customStyle="1" w:styleId="afb">
    <w:name w:val="二级无"/>
    <w:basedOn w:val="af6"/>
    <w:qFormat/>
    <w:pPr>
      <w:spacing w:beforeLines="0" w:before="0" w:afterLines="0" w:after="0"/>
    </w:pPr>
    <w:rPr>
      <w:rFonts w:ascii="宋体" w:eastAsia="宋体"/>
    </w:rPr>
  </w:style>
  <w:style w:type="character" w:customStyle="1" w:styleId="afc">
    <w:name w:val="发布"/>
    <w:basedOn w:val="a3"/>
    <w:qFormat/>
    <w:rPr>
      <w:rFonts w:ascii="黑体" w:eastAsia="黑体"/>
      <w:spacing w:val="85"/>
      <w:w w:val="100"/>
      <w:position w:val="3"/>
      <w:sz w:val="28"/>
      <w:szCs w:val="28"/>
    </w:rPr>
  </w:style>
  <w:style w:type="paragraph" w:customStyle="1" w:styleId="af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
    <w:name w:val="封面标准英文名称"/>
    <w:basedOn w:val="afe"/>
    <w:qFormat/>
    <w:pPr>
      <w:framePr w:wrap="around"/>
      <w:spacing w:before="370" w:line="400" w:lineRule="exact"/>
    </w:pPr>
    <w:rPr>
      <w:rFonts w:ascii="Times New Roman"/>
      <w:sz w:val="28"/>
      <w:szCs w:val="28"/>
    </w:rPr>
  </w:style>
  <w:style w:type="paragraph" w:customStyle="1" w:styleId="aff0">
    <w:name w:val="封面一致性程度标识"/>
    <w:basedOn w:val="aff"/>
    <w:qFormat/>
    <w:pPr>
      <w:framePr w:wrap="around"/>
      <w:spacing w:before="440"/>
    </w:pPr>
    <w:rPr>
      <w:rFonts w:ascii="宋体" w:eastAsia="宋体"/>
    </w:rPr>
  </w:style>
  <w:style w:type="paragraph" w:customStyle="1" w:styleId="aff1">
    <w:name w:val="封面标准文稿类别"/>
    <w:basedOn w:val="aff0"/>
    <w:qFormat/>
    <w:pPr>
      <w:framePr w:wrap="around"/>
      <w:spacing w:after="160" w:line="240" w:lineRule="auto"/>
    </w:pPr>
    <w:rPr>
      <w:sz w:val="24"/>
    </w:rPr>
  </w:style>
  <w:style w:type="paragraph" w:customStyle="1" w:styleId="aff2">
    <w:name w:val="封面标准文稿编辑信息"/>
    <w:basedOn w:val="aff1"/>
    <w:qFormat/>
    <w:pPr>
      <w:framePr w:wrap="around"/>
      <w:spacing w:before="180" w:line="180" w:lineRule="exact"/>
    </w:pPr>
    <w:rPr>
      <w:sz w:val="21"/>
    </w:rPr>
  </w:style>
  <w:style w:type="paragraph" w:customStyle="1" w:styleId="aff3">
    <w:name w:val="其他标准标志"/>
    <w:basedOn w:val="a1"/>
    <w:qFormat/>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f4">
    <w:name w:val="其他标准称谓"/>
    <w:next w:val="a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5">
    <w:name w:val="其他发布部门"/>
    <w:basedOn w:val="a1"/>
    <w:qFormat/>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f6">
    <w:name w:val="前言、引言标题"/>
    <w:next w:val="af1"/>
    <w:qFormat/>
    <w:pPr>
      <w:keepNext/>
      <w:pageBreakBefore/>
      <w:shd w:val="clear" w:color="FFFFFF" w:fill="FFFFFF"/>
      <w:spacing w:before="640" w:after="560"/>
      <w:jc w:val="center"/>
      <w:outlineLvl w:val="0"/>
    </w:pPr>
    <w:rPr>
      <w:rFonts w:ascii="黑体" w:eastAsia="黑体"/>
      <w:sz w:val="32"/>
    </w:rPr>
  </w:style>
  <w:style w:type="paragraph" w:customStyle="1" w:styleId="a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8">
    <w:name w:val="一级无"/>
    <w:basedOn w:val="af2"/>
    <w:qFormat/>
    <w:pPr>
      <w:spacing w:beforeLines="0" w:before="0" w:afterLines="0" w:after="0"/>
    </w:pPr>
    <w:rPr>
      <w:rFonts w:ascii="宋体" w:eastAsia="宋体"/>
    </w:rPr>
  </w:style>
  <w:style w:type="paragraph" w:customStyle="1" w:styleId="aff9">
    <w:name w:val="正文表标题"/>
    <w:next w:val="af1"/>
    <w:qFormat/>
    <w:pPr>
      <w:tabs>
        <w:tab w:val="left" w:pos="360"/>
      </w:tabs>
      <w:spacing w:beforeLines="50" w:before="156" w:afterLines="50" w:after="156"/>
      <w:jc w:val="center"/>
    </w:pPr>
    <w:rPr>
      <w:rFonts w:ascii="黑体" w:eastAsia="黑体"/>
      <w:sz w:val="21"/>
    </w:rPr>
  </w:style>
  <w:style w:type="paragraph" w:customStyle="1" w:styleId="a0">
    <w:name w:val="正文图标题"/>
    <w:next w:val="af1"/>
    <w:qFormat/>
    <w:pPr>
      <w:numPr>
        <w:numId w:val="1"/>
      </w:numPr>
      <w:tabs>
        <w:tab w:val="left" w:pos="360"/>
      </w:tabs>
      <w:spacing w:beforeLines="50" w:before="156" w:afterLines="50" w:after="156"/>
      <w:jc w:val="center"/>
    </w:pPr>
    <w:rPr>
      <w:rFonts w:ascii="黑体" w:eastAsia="黑体"/>
      <w:sz w:val="21"/>
    </w:rPr>
  </w:style>
  <w:style w:type="paragraph" w:customStyle="1" w:styleId="affa">
    <w:name w:val="终结线"/>
    <w:basedOn w:val="a1"/>
    <w:qFormat/>
    <w:pPr>
      <w:framePr w:hSpace="181" w:vSpace="181" w:wrap="around" w:vAnchor="text" w:hAnchor="margin" w:xAlign="center" w:y="285"/>
    </w:pPr>
    <w:rPr>
      <w:rFonts w:ascii="Times New Roman" w:eastAsia="宋体" w:hAnsi="Times New Roman" w:cs="Times New Roman"/>
      <w:szCs w:val="24"/>
    </w:rPr>
  </w:style>
  <w:style w:type="paragraph" w:customStyle="1" w:styleId="a">
    <w:name w:val="其他发布日期"/>
    <w:basedOn w:val="a1"/>
    <w:qFormat/>
    <w:pPr>
      <w:framePr w:w="3997" w:h="471" w:hRule="exact" w:vSpace="181" w:wrap="around" w:vAnchor="page" w:hAnchor="page" w:x="1419" w:y="14097" w:anchorLock="1"/>
      <w:widowControl/>
      <w:numPr>
        <w:numId w:val="2"/>
      </w:numPr>
      <w:jc w:val="left"/>
    </w:pPr>
    <w:rPr>
      <w:rFonts w:ascii="Times New Roman" w:eastAsia="黑体" w:hAnsi="Times New Roman" w:cs="Times New Roman"/>
      <w:kern w:val="0"/>
      <w:sz w:val="28"/>
      <w:szCs w:val="20"/>
    </w:rPr>
  </w:style>
  <w:style w:type="paragraph" w:customStyle="1" w:styleId="affb">
    <w:name w:val="其他实施日期"/>
    <w:basedOn w:val="a1"/>
    <w:qFormat/>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character" w:customStyle="1" w:styleId="10">
    <w:name w:val="标题 1 字符"/>
    <w:basedOn w:val="a3"/>
    <w:link w:val="1"/>
    <w:qFormat/>
    <w:rPr>
      <w:rFonts w:ascii="Times New Roman" w:eastAsia="黑体" w:hAnsi="Times New Roman" w:cs="Times New Roman"/>
      <w:bCs/>
      <w:kern w:val="44"/>
      <w:sz w:val="32"/>
      <w:szCs w:val="44"/>
    </w:rPr>
  </w:style>
  <w:style w:type="character" w:customStyle="1" w:styleId="a6">
    <w:name w:val="纯文本 字符"/>
    <w:basedOn w:val="a3"/>
    <w:link w:val="a2"/>
    <w:uiPriority w:val="99"/>
    <w:semiHidden/>
    <w:qFormat/>
    <w:rPr>
      <w:rFonts w:ascii="宋体" w:eastAsia="宋体" w:hAnsi="Courier New" w:cs="Courier New"/>
      <w:szCs w:val="21"/>
    </w:rPr>
  </w:style>
  <w:style w:type="paragraph" w:styleId="affc">
    <w:name w:val="List Paragraph"/>
    <w:basedOn w:val="a1"/>
    <w:uiPriority w:val="34"/>
    <w:qFormat/>
    <w:pPr>
      <w:ind w:firstLineChars="200" w:firstLine="420"/>
    </w:pPr>
  </w:style>
  <w:style w:type="character" w:customStyle="1" w:styleId="a8">
    <w:name w:val="批注框文本 字符"/>
    <w:basedOn w:val="a3"/>
    <w:link w:val="a7"/>
    <w:uiPriority w:val="99"/>
    <w:semiHidden/>
    <w:qFormat/>
    <w:rPr>
      <w:sz w:val="18"/>
      <w:szCs w:val="18"/>
    </w:rPr>
  </w:style>
  <w:style w:type="character" w:customStyle="1" w:styleId="ae">
    <w:name w:val="脚注文本 字符"/>
    <w:basedOn w:val="a3"/>
    <w:link w:val="ad"/>
    <w:uiPriority w:val="99"/>
    <w:semiHidden/>
    <w:qFormat/>
    <w:rPr>
      <w:sz w:val="18"/>
      <w:szCs w:val="18"/>
    </w:rPr>
  </w:style>
  <w:style w:type="character" w:customStyle="1" w:styleId="ask-title">
    <w:name w:val="ask-title"/>
    <w:basedOn w:val="a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30"/>
    <customShpInfo spid="_x0000_s102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A26F8-9460-4BC7-A93E-8A9684A8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12</Pages>
  <Words>975</Words>
  <Characters>5560</Characters>
  <Application>Microsoft Office Word</Application>
  <DocSecurity>0</DocSecurity>
  <Lines>46</Lines>
  <Paragraphs>13</Paragraphs>
  <ScaleCrop>false</ScaleCrop>
  <Company>china</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4131</cp:revision>
  <dcterms:created xsi:type="dcterms:W3CDTF">2019-02-19T07:35:00Z</dcterms:created>
  <dcterms:modified xsi:type="dcterms:W3CDTF">2020-03-31T03:21:00Z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